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440DD" w14:textId="77777777" w:rsidR="00C44FD5" w:rsidRPr="00C44FD5" w:rsidRDefault="00C44FD5" w:rsidP="00C44FD5">
      <w:pPr>
        <w:ind w:left="-567" w:right="1"/>
        <w:jc w:val="center"/>
        <w:rPr>
          <w:rFonts w:asciiTheme="minorHAnsi" w:hAnsiTheme="minorHAnsi" w:cs="Tahoma"/>
          <w:b/>
          <w:bCs/>
          <w:sz w:val="28"/>
          <w:szCs w:val="28"/>
          <w:u w:val="single"/>
        </w:rPr>
      </w:pPr>
    </w:p>
    <w:p w14:paraId="094356A7" w14:textId="7128222E" w:rsidR="00CE50F4" w:rsidRPr="00441D1D" w:rsidRDefault="002A02CE" w:rsidP="00C44FD5">
      <w:pPr>
        <w:ind w:left="-567" w:right="1"/>
        <w:jc w:val="center"/>
        <w:rPr>
          <w:rFonts w:asciiTheme="minorHAnsi" w:hAnsiTheme="minorHAnsi" w:cs="Tahoma"/>
          <w:b/>
          <w:bCs/>
          <w:sz w:val="64"/>
          <w:szCs w:val="64"/>
          <w:u w:val="single"/>
        </w:rPr>
      </w:pPr>
      <w:r w:rsidRPr="00441D1D">
        <w:rPr>
          <w:rFonts w:asciiTheme="minorHAnsi" w:hAnsiTheme="minorHAnsi" w:cs="Tahoma"/>
          <w:b/>
          <w:bCs/>
          <w:sz w:val="64"/>
          <w:szCs w:val="64"/>
          <w:u w:val="single"/>
        </w:rPr>
        <w:t xml:space="preserve">Croisière en Méditerranée : </w:t>
      </w:r>
    </w:p>
    <w:p w14:paraId="262C7D9A" w14:textId="27DEDFFF" w:rsidR="002A02CE" w:rsidRPr="00FC4A96" w:rsidRDefault="002A02CE" w:rsidP="00C44FD5">
      <w:pPr>
        <w:ind w:left="-567" w:right="1"/>
        <w:jc w:val="center"/>
        <w:rPr>
          <w:rFonts w:asciiTheme="minorHAnsi" w:hAnsiTheme="minorHAnsi" w:cs="Tahoma"/>
          <w:b/>
          <w:bCs/>
          <w:color w:val="FF0000"/>
          <w:sz w:val="60"/>
          <w:szCs w:val="60"/>
          <w:u w:val="single"/>
        </w:rPr>
      </w:pPr>
      <w:r w:rsidRPr="00441D1D">
        <w:rPr>
          <w:rFonts w:asciiTheme="minorHAnsi" w:hAnsiTheme="minorHAnsi" w:cs="Tahoma"/>
          <w:b/>
          <w:bCs/>
          <w:color w:val="FF0000"/>
          <w:sz w:val="64"/>
          <w:szCs w:val="64"/>
          <w:u w:val="single"/>
        </w:rPr>
        <w:t>Italie, Sicile, Baléares, Espagne</w:t>
      </w:r>
    </w:p>
    <w:p w14:paraId="29EF5F3A" w14:textId="2C43FDE6" w:rsidR="002A02CE" w:rsidRPr="002A02CE" w:rsidRDefault="002A02CE" w:rsidP="00C44FD5">
      <w:pPr>
        <w:ind w:left="-567" w:right="1"/>
        <w:jc w:val="center"/>
        <w:rPr>
          <w:rFonts w:asciiTheme="minorHAnsi" w:hAnsiTheme="minorHAnsi" w:cs="Tahoma"/>
          <w:b/>
          <w:bCs/>
          <w:color w:val="336699"/>
          <w:sz w:val="20"/>
          <w:szCs w:val="20"/>
        </w:rPr>
      </w:pPr>
    </w:p>
    <w:p w14:paraId="53905F17" w14:textId="3CA51E5D" w:rsidR="002A02CE" w:rsidRPr="00441D1D" w:rsidRDefault="002A02CE" w:rsidP="00C44FD5">
      <w:pPr>
        <w:ind w:left="-567" w:right="1"/>
        <w:jc w:val="center"/>
        <w:rPr>
          <w:rFonts w:asciiTheme="minorHAnsi" w:hAnsiTheme="minorHAnsi" w:cs="Tahoma"/>
          <w:b/>
          <w:bCs/>
          <w:sz w:val="52"/>
          <w:szCs w:val="52"/>
          <w:u w:val="single"/>
        </w:rPr>
      </w:pPr>
      <w:r w:rsidRPr="00441D1D">
        <w:rPr>
          <w:rFonts w:asciiTheme="minorHAnsi" w:hAnsiTheme="minorHAnsi" w:cs="Tahoma"/>
          <w:b/>
          <w:bCs/>
          <w:sz w:val="52"/>
          <w:szCs w:val="52"/>
          <w:u w:val="single"/>
        </w:rPr>
        <w:t>Au départ de MARSEILLE</w:t>
      </w:r>
    </w:p>
    <w:p w14:paraId="258AA4FC" w14:textId="713078F7" w:rsidR="002A02CE" w:rsidRPr="00C44FD5" w:rsidRDefault="002A02CE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  <w:r w:rsidRPr="00441D1D">
        <w:rPr>
          <w:rFonts w:asciiTheme="minorHAnsi" w:hAnsiTheme="minorHAnsi" w:cs="Tahoma"/>
          <w:b/>
          <w:bCs/>
          <w:sz w:val="52"/>
          <w:szCs w:val="52"/>
          <w:u w:val="single"/>
        </w:rPr>
        <w:t xml:space="preserve">A bord du MSC </w:t>
      </w:r>
      <w:proofErr w:type="spellStart"/>
      <w:r w:rsidRPr="00441D1D">
        <w:rPr>
          <w:rFonts w:asciiTheme="minorHAnsi" w:hAnsiTheme="minorHAnsi" w:cs="Tahoma"/>
          <w:b/>
          <w:bCs/>
          <w:sz w:val="52"/>
          <w:szCs w:val="52"/>
          <w:u w:val="single"/>
        </w:rPr>
        <w:t>Seashore</w:t>
      </w:r>
      <w:proofErr w:type="spellEnd"/>
    </w:p>
    <w:p w14:paraId="6B9D7CD6" w14:textId="13CB072B" w:rsidR="002A02CE" w:rsidRPr="002A02CE" w:rsidRDefault="002A02CE" w:rsidP="00C44FD5">
      <w:pPr>
        <w:ind w:left="-567" w:right="1"/>
        <w:jc w:val="center"/>
        <w:rPr>
          <w:rFonts w:asciiTheme="minorHAnsi" w:hAnsiTheme="minorHAnsi" w:cs="Tahoma"/>
          <w:b/>
          <w:bCs/>
          <w:color w:val="336699"/>
          <w:sz w:val="20"/>
          <w:szCs w:val="20"/>
        </w:rPr>
      </w:pPr>
    </w:p>
    <w:p w14:paraId="6EDEC5F9" w14:textId="2DE18E70" w:rsidR="002A02CE" w:rsidRPr="00BF0091" w:rsidRDefault="002A02CE" w:rsidP="00C44FD5">
      <w:pPr>
        <w:ind w:left="-567" w:right="1"/>
        <w:jc w:val="center"/>
        <w:rPr>
          <w:rFonts w:asciiTheme="minorHAnsi" w:hAnsiTheme="minorHAnsi" w:cs="Tahoma"/>
          <w:b/>
          <w:bCs/>
          <w:color w:val="0000FF"/>
          <w:sz w:val="40"/>
          <w:szCs w:val="40"/>
        </w:rPr>
      </w:pPr>
      <w:r w:rsidRPr="00BF0091">
        <w:rPr>
          <w:rFonts w:asciiTheme="minorHAnsi" w:hAnsiTheme="minorHAnsi" w:cs="Tahoma"/>
          <w:b/>
          <w:bCs/>
          <w:color w:val="0000FF"/>
          <w:sz w:val="40"/>
          <w:szCs w:val="40"/>
        </w:rPr>
        <w:t>Offrez-vous des Vacances Exceptionnelles…</w:t>
      </w:r>
    </w:p>
    <w:p w14:paraId="41222F3C" w14:textId="1E5AFFE9" w:rsidR="002A02CE" w:rsidRPr="00C44FD5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color w:val="3333FF"/>
          <w:sz w:val="44"/>
          <w:szCs w:val="44"/>
          <w:u w:val="single"/>
        </w:rPr>
      </w:pPr>
      <w:r w:rsidRPr="00BF0091">
        <w:rPr>
          <w:rFonts w:asciiTheme="minorHAnsi" w:hAnsiTheme="minorHAnsi" w:cs="Tahoma"/>
          <w:b/>
          <w:bCs/>
          <w:noProof/>
          <w:color w:val="336699"/>
          <w:sz w:val="40"/>
          <w:szCs w:val="40"/>
          <w:u w:val="single"/>
        </w:rPr>
        <w:drawing>
          <wp:anchor distT="0" distB="0" distL="114300" distR="114300" simplePos="0" relativeHeight="251660288" behindDoc="1" locked="0" layoutInCell="1" allowOverlap="1" wp14:anchorId="3EFEEF49" wp14:editId="0B050F7F">
            <wp:simplePos x="0" y="0"/>
            <wp:positionH relativeFrom="margin">
              <wp:posOffset>2501265</wp:posOffset>
            </wp:positionH>
            <wp:positionV relativeFrom="paragraph">
              <wp:posOffset>508635</wp:posOffset>
            </wp:positionV>
            <wp:extent cx="1550670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1229" y="21285"/>
                <wp:lineTo x="2122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091">
        <w:rPr>
          <w:rFonts w:asciiTheme="minorHAnsi" w:hAnsiTheme="minorHAnsi" w:cs="Tahoma"/>
          <w:b/>
          <w:bCs/>
          <w:noProof/>
          <w:color w:val="336699"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4DC254F4" wp14:editId="594AC337">
            <wp:simplePos x="0" y="0"/>
            <wp:positionH relativeFrom="column">
              <wp:posOffset>-528320</wp:posOffset>
            </wp:positionH>
            <wp:positionV relativeFrom="paragraph">
              <wp:posOffset>509270</wp:posOffset>
            </wp:positionV>
            <wp:extent cx="3286125" cy="2090420"/>
            <wp:effectExtent l="0" t="0" r="9525" b="5080"/>
            <wp:wrapTight wrapText="bothSides">
              <wp:wrapPolygon edited="0">
                <wp:start x="0" y="0"/>
                <wp:lineTo x="0" y="21456"/>
                <wp:lineTo x="21537" y="21456"/>
                <wp:lineTo x="2153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091">
        <w:rPr>
          <w:rFonts w:asciiTheme="minorHAnsi" w:hAnsiTheme="minorHAnsi" w:cs="Tahoma"/>
          <w:b/>
          <w:bCs/>
          <w:noProof/>
          <w:color w:val="336699"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 wp14:anchorId="0E85A363" wp14:editId="6453C1FE">
            <wp:simplePos x="0" y="0"/>
            <wp:positionH relativeFrom="column">
              <wp:posOffset>2957830</wp:posOffset>
            </wp:positionH>
            <wp:positionV relativeFrom="paragraph">
              <wp:posOffset>689610</wp:posOffset>
            </wp:positionV>
            <wp:extent cx="3408680" cy="1875155"/>
            <wp:effectExtent l="0" t="0" r="1270" b="0"/>
            <wp:wrapTight wrapText="bothSides">
              <wp:wrapPolygon edited="0">
                <wp:start x="0" y="0"/>
                <wp:lineTo x="0" y="21285"/>
                <wp:lineTo x="21487" y="21285"/>
                <wp:lineTo x="2148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2CE" w:rsidRPr="00BF0091">
        <w:rPr>
          <w:rFonts w:asciiTheme="minorHAnsi" w:hAnsiTheme="minorHAnsi" w:cs="Tahoma"/>
          <w:b/>
          <w:bCs/>
          <w:color w:val="0000FF"/>
          <w:sz w:val="40"/>
          <w:szCs w:val="40"/>
        </w:rPr>
        <w:t>Parce que ça n’est pas n’importe quelle Croisière</w:t>
      </w:r>
    </w:p>
    <w:p w14:paraId="64B17DA3" w14:textId="202EC309" w:rsidR="00C94F24" w:rsidRPr="00C44FD5" w:rsidRDefault="00C94F24" w:rsidP="00C44FD5">
      <w:pPr>
        <w:ind w:right="1"/>
        <w:jc w:val="center"/>
        <w:rPr>
          <w:rFonts w:asciiTheme="minorHAnsi" w:hAnsiTheme="minorHAnsi" w:cs="Tahoma"/>
          <w:b/>
          <w:bCs/>
          <w:sz w:val="52"/>
          <w:szCs w:val="52"/>
        </w:rPr>
      </w:pPr>
      <w:r w:rsidRPr="00C44FD5">
        <w:rPr>
          <w:rFonts w:asciiTheme="minorHAnsi" w:hAnsiTheme="minorHAnsi" w:cs="Tahoma"/>
          <w:b/>
          <w:bCs/>
          <w:sz w:val="52"/>
          <w:szCs w:val="52"/>
        </w:rPr>
        <w:t>Du Vendredi 05 au Vendredi 12 Mai 2023</w:t>
      </w:r>
    </w:p>
    <w:p w14:paraId="3CFCEC10" w14:textId="610CC2F7" w:rsidR="00C94F24" w:rsidRPr="00C44FD5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sz w:val="36"/>
          <w:szCs w:val="36"/>
        </w:rPr>
      </w:pPr>
      <w:r w:rsidRPr="00C44FD5">
        <w:rPr>
          <w:rFonts w:asciiTheme="minorHAnsi" w:hAnsiTheme="minorHAnsi" w:cs="Tahoma"/>
          <w:b/>
          <w:bCs/>
          <w:sz w:val="36"/>
          <w:szCs w:val="36"/>
        </w:rPr>
        <w:t>Croisière de 8 jours / 7 nuits</w:t>
      </w:r>
    </w:p>
    <w:p w14:paraId="41A0723F" w14:textId="434B9FAC" w:rsidR="00C94F24" w:rsidRPr="00BF0091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color w:val="336699"/>
          <w:sz w:val="28"/>
          <w:szCs w:val="28"/>
          <w:u w:val="single"/>
        </w:rPr>
      </w:pPr>
    </w:p>
    <w:p w14:paraId="60B42A1B" w14:textId="7E9FBA97" w:rsidR="00C94F24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color w:val="0000FF"/>
          <w:sz w:val="48"/>
          <w:szCs w:val="48"/>
        </w:rPr>
      </w:pPr>
      <w:r w:rsidRPr="00AC1585">
        <w:rPr>
          <w:rFonts w:asciiTheme="minorHAnsi" w:hAnsiTheme="minorHAnsi" w:cs="Tahoma"/>
          <w:b/>
          <w:bCs/>
          <w:color w:val="0000FF"/>
          <w:sz w:val="48"/>
          <w:szCs w:val="48"/>
          <w:u w:val="single"/>
        </w:rPr>
        <w:t>Prix par Adulte </w:t>
      </w:r>
      <w:r w:rsidRPr="00AC1585">
        <w:rPr>
          <w:rFonts w:asciiTheme="minorHAnsi" w:hAnsiTheme="minorHAnsi" w:cs="Tahoma"/>
          <w:b/>
          <w:bCs/>
          <w:color w:val="0000FF"/>
          <w:sz w:val="48"/>
          <w:szCs w:val="48"/>
        </w:rPr>
        <w:t>: A partir de 995 €</w:t>
      </w:r>
    </w:p>
    <w:p w14:paraId="50C6324F" w14:textId="78629344" w:rsidR="00BF0091" w:rsidRPr="00AC1585" w:rsidRDefault="00BF0091" w:rsidP="00C44FD5">
      <w:pPr>
        <w:ind w:left="-567" w:right="1"/>
        <w:jc w:val="center"/>
        <w:rPr>
          <w:rFonts w:asciiTheme="minorHAnsi" w:hAnsiTheme="minorHAnsi" w:cs="Tahoma"/>
          <w:b/>
          <w:bCs/>
          <w:color w:val="0000FF"/>
          <w:sz w:val="48"/>
          <w:szCs w:val="48"/>
          <w:u w:val="single"/>
        </w:rPr>
      </w:pPr>
      <w:r w:rsidRPr="00AC1585">
        <w:rPr>
          <w:rFonts w:asciiTheme="minorHAnsi" w:hAnsiTheme="minorHAnsi" w:cs="Tahoma"/>
          <w:b/>
          <w:bCs/>
          <w:color w:val="0000FF"/>
          <w:sz w:val="48"/>
          <w:szCs w:val="48"/>
          <w:u w:val="single"/>
        </w:rPr>
        <w:t xml:space="preserve">Prix par </w:t>
      </w:r>
      <w:r>
        <w:rPr>
          <w:rFonts w:asciiTheme="minorHAnsi" w:hAnsiTheme="minorHAnsi" w:cs="Tahoma"/>
          <w:b/>
          <w:bCs/>
          <w:color w:val="0000FF"/>
          <w:sz w:val="48"/>
          <w:szCs w:val="48"/>
          <w:u w:val="single"/>
        </w:rPr>
        <w:t>Enfant</w:t>
      </w:r>
      <w:r w:rsidRPr="00AC1585">
        <w:rPr>
          <w:rFonts w:asciiTheme="minorHAnsi" w:hAnsiTheme="minorHAnsi" w:cs="Tahoma"/>
          <w:b/>
          <w:bCs/>
          <w:color w:val="0000FF"/>
          <w:sz w:val="48"/>
          <w:szCs w:val="48"/>
          <w:u w:val="single"/>
        </w:rPr>
        <w:t> </w:t>
      </w:r>
      <w:r w:rsidRPr="00AC1585">
        <w:rPr>
          <w:rFonts w:asciiTheme="minorHAnsi" w:hAnsiTheme="minorHAnsi" w:cs="Tahoma"/>
          <w:b/>
          <w:bCs/>
          <w:color w:val="0000FF"/>
          <w:sz w:val="48"/>
          <w:szCs w:val="48"/>
        </w:rPr>
        <w:t xml:space="preserve">: A partir de </w:t>
      </w:r>
      <w:r>
        <w:rPr>
          <w:rFonts w:asciiTheme="minorHAnsi" w:hAnsiTheme="minorHAnsi" w:cs="Tahoma"/>
          <w:b/>
          <w:bCs/>
          <w:color w:val="0000FF"/>
          <w:sz w:val="48"/>
          <w:szCs w:val="48"/>
        </w:rPr>
        <w:t>48</w:t>
      </w:r>
      <w:r w:rsidRPr="00AC1585">
        <w:rPr>
          <w:rFonts w:asciiTheme="minorHAnsi" w:hAnsiTheme="minorHAnsi" w:cs="Tahoma"/>
          <w:b/>
          <w:bCs/>
          <w:color w:val="0000FF"/>
          <w:sz w:val="48"/>
          <w:szCs w:val="48"/>
        </w:rPr>
        <w:t>5 €</w:t>
      </w:r>
    </w:p>
    <w:p w14:paraId="39535641" w14:textId="77777777" w:rsidR="00C94F24" w:rsidRPr="00BF0091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color w:val="336699"/>
          <w:sz w:val="28"/>
          <w:szCs w:val="28"/>
          <w:u w:val="single"/>
        </w:rPr>
      </w:pPr>
    </w:p>
    <w:p w14:paraId="4A0EAECA" w14:textId="6F5F40D3" w:rsidR="00C94F24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color w:val="FF0000"/>
          <w:sz w:val="40"/>
          <w:szCs w:val="40"/>
          <w:highlight w:val="yellow"/>
          <w:u w:val="single"/>
        </w:rPr>
      </w:pPr>
      <w:r w:rsidRPr="00C44FD5">
        <w:rPr>
          <w:rFonts w:asciiTheme="minorHAnsi" w:hAnsiTheme="minorHAnsi" w:cs="Tahoma"/>
          <w:b/>
          <w:bCs/>
          <w:color w:val="FF0000"/>
          <w:sz w:val="40"/>
          <w:szCs w:val="40"/>
          <w:highlight w:val="yellow"/>
          <w:u w:val="single"/>
        </w:rPr>
        <w:t>Forfait Boissons « </w:t>
      </w:r>
      <w:proofErr w:type="spellStart"/>
      <w:r w:rsidRPr="00C44FD5">
        <w:rPr>
          <w:rFonts w:asciiTheme="minorHAnsi" w:hAnsiTheme="minorHAnsi" w:cs="Tahoma"/>
          <w:b/>
          <w:bCs/>
          <w:color w:val="FF0000"/>
          <w:sz w:val="40"/>
          <w:szCs w:val="40"/>
          <w:highlight w:val="yellow"/>
          <w:u w:val="single"/>
        </w:rPr>
        <w:t>Easy</w:t>
      </w:r>
      <w:proofErr w:type="spellEnd"/>
      <w:r w:rsidRPr="00C44FD5">
        <w:rPr>
          <w:rFonts w:asciiTheme="minorHAnsi" w:hAnsiTheme="minorHAnsi" w:cs="Tahoma"/>
          <w:b/>
          <w:bCs/>
          <w:color w:val="FF0000"/>
          <w:sz w:val="40"/>
          <w:szCs w:val="40"/>
          <w:highlight w:val="yellow"/>
          <w:u w:val="single"/>
        </w:rPr>
        <w:t> » inclus</w:t>
      </w:r>
    </w:p>
    <w:p w14:paraId="3446C2FB" w14:textId="77777777" w:rsidR="00AC1585" w:rsidRPr="00AC1585" w:rsidRDefault="00AC1585" w:rsidP="00C44FD5">
      <w:pPr>
        <w:ind w:left="-567" w:right="1"/>
        <w:jc w:val="center"/>
        <w:rPr>
          <w:rFonts w:asciiTheme="minorHAnsi" w:hAnsiTheme="minorHAnsi" w:cs="Tahoma"/>
          <w:b/>
          <w:bCs/>
          <w:color w:val="FF0000"/>
          <w:sz w:val="16"/>
          <w:szCs w:val="16"/>
          <w:highlight w:val="yellow"/>
          <w:u w:val="single"/>
        </w:rPr>
      </w:pPr>
    </w:p>
    <w:p w14:paraId="485597AA" w14:textId="77777777" w:rsidR="00AC1585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color w:val="FF0000"/>
          <w:sz w:val="40"/>
          <w:szCs w:val="40"/>
          <w:highlight w:val="yellow"/>
          <w:u w:val="single"/>
        </w:rPr>
      </w:pPr>
      <w:r w:rsidRPr="00C44FD5">
        <w:rPr>
          <w:rFonts w:asciiTheme="minorHAnsi" w:hAnsiTheme="minorHAnsi" w:cs="Tahoma"/>
          <w:b/>
          <w:bCs/>
          <w:color w:val="FF0000"/>
          <w:sz w:val="40"/>
          <w:szCs w:val="40"/>
          <w:highlight w:val="yellow"/>
          <w:u w:val="single"/>
        </w:rPr>
        <w:t>Transfert A/R en Autocar au départ de Troyes</w:t>
      </w:r>
    </w:p>
    <w:p w14:paraId="47395995" w14:textId="1A8A2237" w:rsidR="00C94F24" w:rsidRDefault="00C94F24" w:rsidP="00C44FD5">
      <w:pPr>
        <w:ind w:left="-567" w:right="1"/>
        <w:jc w:val="center"/>
        <w:rPr>
          <w:rFonts w:asciiTheme="minorHAnsi" w:hAnsiTheme="minorHAnsi" w:cs="Tahoma"/>
          <w:b/>
          <w:bCs/>
          <w:color w:val="FF0000"/>
          <w:sz w:val="48"/>
          <w:szCs w:val="48"/>
          <w:u w:val="single"/>
        </w:rPr>
      </w:pPr>
      <w:r w:rsidRPr="00C44FD5">
        <w:rPr>
          <w:rFonts w:asciiTheme="minorHAnsi" w:hAnsiTheme="minorHAnsi" w:cs="Tahoma"/>
          <w:b/>
          <w:bCs/>
          <w:color w:val="FF0000"/>
          <w:sz w:val="40"/>
          <w:szCs w:val="40"/>
          <w:highlight w:val="yellow"/>
          <w:u w:val="single"/>
        </w:rPr>
        <w:t>Jusqu’au Port de Marseille inclus</w:t>
      </w:r>
      <w:r w:rsidRPr="00C44FD5">
        <w:rPr>
          <w:rFonts w:asciiTheme="minorHAnsi" w:hAnsiTheme="minorHAnsi" w:cs="Tahoma"/>
          <w:b/>
          <w:bCs/>
          <w:color w:val="FF0000"/>
          <w:sz w:val="48"/>
          <w:szCs w:val="48"/>
          <w:u w:val="single"/>
        </w:rPr>
        <w:t xml:space="preserve"> </w:t>
      </w:r>
    </w:p>
    <w:p w14:paraId="383CD55D" w14:textId="0F9ADF46" w:rsid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  <w:r w:rsidRPr="00E30CB8">
        <w:rPr>
          <w:rFonts w:asciiTheme="minorHAnsi" w:hAnsiTheme="minorHAnsi" w:cs="Tahoma"/>
          <w:b/>
          <w:bCs/>
          <w:sz w:val="48"/>
          <w:szCs w:val="48"/>
          <w:u w:val="single"/>
        </w:rPr>
        <w:lastRenderedPageBreak/>
        <w:t>VOS ESCALES</w:t>
      </w:r>
    </w:p>
    <w:p w14:paraId="4374309C" w14:textId="77777777" w:rsidR="001E03EF" w:rsidRPr="001E03EF" w:rsidRDefault="001E03EF" w:rsidP="00C44FD5">
      <w:pPr>
        <w:ind w:left="-567" w:right="1"/>
        <w:jc w:val="center"/>
        <w:rPr>
          <w:rFonts w:asciiTheme="minorHAnsi" w:hAnsiTheme="minorHAnsi" w:cs="Tahoma"/>
          <w:b/>
          <w:bCs/>
          <w:u w:val="single"/>
        </w:rPr>
      </w:pPr>
    </w:p>
    <w:p w14:paraId="1BA25979" w14:textId="4A79AD56" w:rsid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  <w:r>
        <w:rPr>
          <w:rFonts w:asciiTheme="minorHAnsi" w:hAnsiTheme="minorHAnsi" w:cs="Tahoma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1312" behindDoc="1" locked="0" layoutInCell="1" allowOverlap="1" wp14:anchorId="236F7D44" wp14:editId="2574C65F">
            <wp:simplePos x="0" y="0"/>
            <wp:positionH relativeFrom="column">
              <wp:posOffset>1129030</wp:posOffset>
            </wp:positionH>
            <wp:positionV relativeFrom="paragraph">
              <wp:posOffset>122555</wp:posOffset>
            </wp:positionV>
            <wp:extent cx="33210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35" y="21412"/>
                <wp:lineTo x="21435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CB929" w14:textId="05DA0143" w:rsid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</w:p>
    <w:p w14:paraId="73D6A4FC" w14:textId="0C84431C" w:rsid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</w:p>
    <w:p w14:paraId="490F4617" w14:textId="57B77E6C" w:rsid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</w:p>
    <w:p w14:paraId="3713D76F" w14:textId="0F3C9465" w:rsid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</w:p>
    <w:p w14:paraId="22159CB8" w14:textId="59727AC7" w:rsid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</w:p>
    <w:p w14:paraId="424A8BB2" w14:textId="77777777" w:rsidR="00E30CB8" w:rsidRPr="00E30CB8" w:rsidRDefault="00E30CB8" w:rsidP="00C44FD5">
      <w:pPr>
        <w:ind w:left="-567" w:right="1"/>
        <w:jc w:val="center"/>
        <w:rPr>
          <w:rFonts w:asciiTheme="minorHAnsi" w:hAnsiTheme="minorHAnsi" w:cs="Tahoma"/>
          <w:b/>
          <w:bCs/>
          <w:sz w:val="48"/>
          <w:szCs w:val="48"/>
          <w:u w:val="single"/>
        </w:rPr>
      </w:pPr>
    </w:p>
    <w:tbl>
      <w:tblPr>
        <w:tblW w:w="5000" w:type="pct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"/>
        <w:gridCol w:w="2403"/>
        <w:gridCol w:w="2751"/>
        <w:gridCol w:w="1062"/>
        <w:gridCol w:w="1011"/>
        <w:gridCol w:w="1620"/>
      </w:tblGrid>
      <w:tr w:rsidR="00BF0091" w:rsidRPr="00BF0091" w14:paraId="71A5E37E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24D3D3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JOUR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DEEDF7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DATE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5BEBED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PORT D'EMBARQUEMENT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76E314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ARRIVÉE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F23308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DÉPART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9C9FA8" w14:textId="39113B23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AGENDA STATUT</w:t>
            </w:r>
            <w:r w:rsidR="00EC4053" w:rsidRPr="00BF009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F0091">
              <w:rPr>
                <w:rFonts w:ascii="Calibri" w:hAnsi="Calibri"/>
                <w:sz w:val="22"/>
                <w:szCs w:val="22"/>
              </w:rPr>
              <w:t>*</w:t>
            </w:r>
          </w:p>
        </w:tc>
      </w:tr>
      <w:tr w:rsidR="00BF0091" w:rsidRPr="00BF0091" w14:paraId="06C75448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155588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7F0684" w14:textId="47203730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Vendredi 05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29D410" w14:textId="5FD97371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Marseille, France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B9490B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342607" w14:textId="60F90BD3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19H00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A3BE46" w14:textId="0FBECB3A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</w:t>
            </w:r>
            <w:r w:rsidR="00E30CB8" w:rsidRPr="00BF0091">
              <w:rPr>
                <w:rFonts w:ascii="Calibri" w:hAnsi="Calibri"/>
                <w:sz w:val="22"/>
                <w:szCs w:val="22"/>
              </w:rPr>
              <w:t xml:space="preserve"> quai</w:t>
            </w:r>
          </w:p>
        </w:tc>
      </w:tr>
      <w:tr w:rsidR="00BF0091" w:rsidRPr="00BF0091" w14:paraId="6E3A104B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F90142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B2162C" w14:textId="4EF019CD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Samedi 06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095D9E" w14:textId="4AB25CBB" w:rsidR="00E30CB8" w:rsidRPr="00BF0091" w:rsidRDefault="00EC4053" w:rsidP="00EC405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Gênes, Italie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5942C1" w14:textId="6C374734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09H00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629D1D" w14:textId="00CAF8E6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17H00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322174" w14:textId="5017793E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</w:t>
            </w:r>
            <w:r w:rsidR="00E30CB8" w:rsidRPr="00BF0091">
              <w:rPr>
                <w:rFonts w:ascii="Calibri" w:hAnsi="Calibri"/>
                <w:sz w:val="22"/>
                <w:szCs w:val="22"/>
              </w:rPr>
              <w:t xml:space="preserve"> quai</w:t>
            </w:r>
          </w:p>
        </w:tc>
      </w:tr>
      <w:tr w:rsidR="00BF0091" w:rsidRPr="00BF0091" w14:paraId="1EF2C8A9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8FED14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86FE64" w14:textId="614FCC69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Dimanche 07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DA3246" w14:textId="2A0099FC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Civitavecchia (Rome), Italie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C76925" w14:textId="2BC81525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08H00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196F62" w14:textId="43B64B81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18H00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D2CC41" w14:textId="7A57FAD0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 quai</w:t>
            </w:r>
          </w:p>
        </w:tc>
      </w:tr>
      <w:tr w:rsidR="00BF0091" w:rsidRPr="00BF0091" w14:paraId="118DDB2A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08B636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432602" w14:textId="13B5C2D2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Lundi 08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160641" w14:textId="73E8C9CE" w:rsidR="00E30CB8" w:rsidRPr="00BF0091" w:rsidRDefault="00EC4053" w:rsidP="00EC4053">
            <w:pPr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Palerme (Sicile), Italie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FA91D3" w14:textId="4642F97D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10H00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B93DEB" w14:textId="0BB838F5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18H00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893A4A" w14:textId="2773163C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 quai</w:t>
            </w:r>
          </w:p>
        </w:tc>
      </w:tr>
      <w:tr w:rsidR="00BF0091" w:rsidRPr="00BF0091" w14:paraId="4A9E95ED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1D892B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23DEDC" w14:textId="619DDE44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Mardi 09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296627" w14:textId="613BBEE0" w:rsidR="00E30CB8" w:rsidRPr="00BF0091" w:rsidRDefault="00EC4053" w:rsidP="00EC405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En Mer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40C3E6" w14:textId="0733A5BA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A857AC" w14:textId="64E42787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384AE9" w14:textId="23266F99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BF0091" w:rsidRPr="00BF0091" w14:paraId="2D5E8BAB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EA714D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096665" w14:textId="5B9C3E3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Mercredi 10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AA1F35" w14:textId="12CB979F" w:rsidR="00E30CB8" w:rsidRPr="00BF0091" w:rsidRDefault="00EC4053" w:rsidP="00EC4053">
            <w:pPr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Ibiza (Baléares), Espagne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7C3175" w14:textId="0FDAA1C4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08H00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82436D" w14:textId="0F50034D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20H00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6171FB" w14:textId="61B8A94D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</w:t>
            </w:r>
            <w:r w:rsidR="00E30CB8" w:rsidRPr="00BF0091">
              <w:rPr>
                <w:rFonts w:ascii="Calibri" w:hAnsi="Calibri"/>
                <w:sz w:val="22"/>
                <w:szCs w:val="22"/>
              </w:rPr>
              <w:t xml:space="preserve"> quai</w:t>
            </w:r>
          </w:p>
        </w:tc>
      </w:tr>
      <w:tr w:rsidR="00BF0091" w:rsidRPr="00BF0091" w14:paraId="0CF42BF3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20DEAA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0AD46F" w14:textId="7CA11C5B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Jeudi 11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847465" w14:textId="1890F561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Valence, Espagne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72513B" w14:textId="33D5B596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07H00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A33F17" w14:textId="6A9F2717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16H00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B83C75" w14:textId="1A0B974F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 quai</w:t>
            </w:r>
          </w:p>
        </w:tc>
      </w:tr>
      <w:tr w:rsidR="00BF0091" w:rsidRPr="00BF0091" w14:paraId="264F8529" w14:textId="77777777" w:rsidTr="00EC4053"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46BBC8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291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9EAB77" w14:textId="42FEE33A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Vendredi 12 Mai 2023</w:t>
            </w:r>
          </w:p>
        </w:tc>
        <w:tc>
          <w:tcPr>
            <w:tcW w:w="1472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24DCD5" w14:textId="2A48DD55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hyperlink r:id="rId12" w:tgtFrame="_blank" w:history="1">
              <w:r w:rsidR="00EC4053" w:rsidRPr="00BF0091">
                <w:rPr>
                  <w:rFonts w:ascii="Calibri" w:hAnsi="Calibri"/>
                  <w:sz w:val="22"/>
                  <w:szCs w:val="22"/>
                </w:rPr>
                <w:t>Marseille,</w:t>
              </w:r>
            </w:hyperlink>
            <w:r w:rsidR="00EC4053" w:rsidRPr="00BF0091">
              <w:rPr>
                <w:rFonts w:ascii="Calibri" w:hAnsi="Calibri"/>
                <w:sz w:val="22"/>
                <w:szCs w:val="22"/>
              </w:rPr>
              <w:t xml:space="preserve"> France</w:t>
            </w:r>
          </w:p>
        </w:tc>
        <w:tc>
          <w:tcPr>
            <w:tcW w:w="424" w:type="pct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38A0BC" w14:textId="2D9A78CE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13H00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7B1F77" w14:textId="77777777" w:rsidR="00E30CB8" w:rsidRPr="00BF0091" w:rsidRDefault="00E30CB8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6" w:space="0" w:color="D0D1D8"/>
              <w:left w:val="single" w:sz="6" w:space="0" w:color="D0D1D8"/>
              <w:bottom w:val="single" w:sz="6" w:space="0" w:color="D0D1D8"/>
              <w:right w:val="single" w:sz="6" w:space="0" w:color="D0D1D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7309E6" w14:textId="552531F4" w:rsidR="00E30CB8" w:rsidRPr="00BF0091" w:rsidRDefault="00EC4053" w:rsidP="00E30CB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F0091">
              <w:rPr>
                <w:rFonts w:ascii="Calibri" w:hAnsi="Calibri"/>
                <w:sz w:val="22"/>
                <w:szCs w:val="22"/>
              </w:rPr>
              <w:t>A</w:t>
            </w:r>
            <w:r w:rsidR="00E30CB8" w:rsidRPr="00BF0091">
              <w:rPr>
                <w:rFonts w:ascii="Calibri" w:hAnsi="Calibri"/>
                <w:sz w:val="22"/>
                <w:szCs w:val="22"/>
              </w:rPr>
              <w:t xml:space="preserve"> quai</w:t>
            </w:r>
          </w:p>
        </w:tc>
      </w:tr>
    </w:tbl>
    <w:p w14:paraId="50F34F4D" w14:textId="77777777" w:rsidR="00EC4053" w:rsidRPr="00BF0091" w:rsidRDefault="00EC4053" w:rsidP="00EC4053">
      <w:pPr>
        <w:rPr>
          <w:rFonts w:ascii="Calibri" w:hAnsi="Calibri"/>
        </w:rPr>
      </w:pPr>
    </w:p>
    <w:p w14:paraId="0F4AA94E" w14:textId="45D052ED" w:rsidR="00EC4053" w:rsidRPr="00BF0091" w:rsidRDefault="00EC4053" w:rsidP="00EC4053">
      <w:pPr>
        <w:pStyle w:val="Paragraphedeliste"/>
        <w:rPr>
          <w:rFonts w:ascii="Calibri" w:hAnsi="Calibri"/>
          <w:sz w:val="20"/>
          <w:szCs w:val="20"/>
        </w:rPr>
      </w:pPr>
      <w:r w:rsidRPr="00BF0091">
        <w:rPr>
          <w:rFonts w:ascii="Calibri" w:hAnsi="Calibri"/>
          <w:sz w:val="20"/>
          <w:szCs w:val="20"/>
        </w:rPr>
        <w:t xml:space="preserve">* </w:t>
      </w:r>
      <w:r w:rsidRPr="00BF0091">
        <w:rPr>
          <w:rFonts w:ascii="Calibri" w:hAnsi="Calibri"/>
          <w:sz w:val="20"/>
          <w:szCs w:val="20"/>
        </w:rPr>
        <w:t>Information sujette à des changements dus à la disponibilité finale des zones d'amarrage et de mouillage.</w:t>
      </w:r>
    </w:p>
    <w:p w14:paraId="3E4DCDAF" w14:textId="77777777" w:rsidR="00EC4053" w:rsidRDefault="00EC4053" w:rsidP="00EC4053">
      <w:pPr>
        <w:pStyle w:val="Default"/>
        <w:tabs>
          <w:tab w:val="left" w:pos="0"/>
        </w:tabs>
        <w:rPr>
          <w:rFonts w:ascii="Cambria" w:hAnsi="Cambria"/>
          <w:color w:val="auto"/>
          <w:sz w:val="10"/>
          <w:szCs w:val="10"/>
        </w:rPr>
      </w:pPr>
    </w:p>
    <w:p w14:paraId="49D87CD4" w14:textId="77777777" w:rsidR="00EC4053" w:rsidRDefault="00EC4053" w:rsidP="00EC4053">
      <w:pPr>
        <w:pStyle w:val="Default"/>
        <w:tabs>
          <w:tab w:val="left" w:pos="0"/>
        </w:tabs>
        <w:rPr>
          <w:rFonts w:ascii="Cambria" w:hAnsi="Cambria"/>
          <w:color w:val="auto"/>
          <w:sz w:val="10"/>
          <w:szCs w:val="10"/>
        </w:rPr>
      </w:pPr>
    </w:p>
    <w:p w14:paraId="1139AB15" w14:textId="77777777" w:rsidR="00EC4053" w:rsidRDefault="00EC4053" w:rsidP="00EC4053">
      <w:pPr>
        <w:pStyle w:val="Default"/>
        <w:tabs>
          <w:tab w:val="left" w:pos="0"/>
        </w:tabs>
        <w:rPr>
          <w:rFonts w:ascii="Cambria" w:hAnsi="Cambria"/>
          <w:color w:val="auto"/>
          <w:sz w:val="10"/>
          <w:szCs w:val="10"/>
        </w:rPr>
      </w:pPr>
    </w:p>
    <w:p w14:paraId="3E479E57" w14:textId="77777777" w:rsidR="00EC4053" w:rsidRDefault="00EC4053" w:rsidP="00EC4053">
      <w:pPr>
        <w:pStyle w:val="Default"/>
        <w:tabs>
          <w:tab w:val="left" w:pos="0"/>
        </w:tabs>
        <w:rPr>
          <w:rFonts w:ascii="Cambria" w:hAnsi="Cambria"/>
          <w:color w:val="auto"/>
          <w:sz w:val="10"/>
          <w:szCs w:val="10"/>
        </w:rPr>
      </w:pPr>
    </w:p>
    <w:p w14:paraId="5C9251FC" w14:textId="77777777" w:rsidR="00EC4053" w:rsidRDefault="00EC4053" w:rsidP="00EC4053">
      <w:pPr>
        <w:pStyle w:val="Default"/>
        <w:tabs>
          <w:tab w:val="left" w:pos="0"/>
        </w:tabs>
        <w:rPr>
          <w:rFonts w:ascii="Cambria" w:hAnsi="Cambria"/>
          <w:color w:val="auto"/>
          <w:sz w:val="10"/>
          <w:szCs w:val="10"/>
        </w:rPr>
      </w:pPr>
    </w:p>
    <w:p w14:paraId="74601D57" w14:textId="77777777" w:rsidR="00EC4053" w:rsidRDefault="00EC4053" w:rsidP="00EC4053">
      <w:pPr>
        <w:pStyle w:val="Default"/>
        <w:tabs>
          <w:tab w:val="left" w:pos="0"/>
        </w:tabs>
        <w:rPr>
          <w:rFonts w:ascii="Cambria" w:hAnsi="Cambria"/>
          <w:color w:val="auto"/>
          <w:sz w:val="10"/>
          <w:szCs w:val="10"/>
        </w:rPr>
      </w:pPr>
    </w:p>
    <w:p w14:paraId="265288EB" w14:textId="77777777" w:rsidR="00EC4053" w:rsidRPr="008E2CE1" w:rsidRDefault="00EC4053" w:rsidP="00EC4053">
      <w:pPr>
        <w:pStyle w:val="Default"/>
        <w:jc w:val="center"/>
        <w:rPr>
          <w:rFonts w:ascii="Arial" w:hAnsi="Arial" w:cs="Calibri"/>
          <w:b/>
          <w:bCs/>
          <w:color w:val="FF0000"/>
          <w:sz w:val="32"/>
          <w:szCs w:val="32"/>
        </w:rPr>
      </w:pPr>
      <w:r w:rsidRPr="008E2CE1">
        <w:rPr>
          <w:rFonts w:ascii="Arial" w:hAnsi="Arial" w:cs="Calibri"/>
          <w:b/>
          <w:bCs/>
          <w:color w:val="FF0000"/>
          <w:sz w:val="32"/>
          <w:szCs w:val="32"/>
          <w:u w:val="single"/>
        </w:rPr>
        <w:t>Formalités</w:t>
      </w:r>
      <w:r w:rsidRPr="008E2CE1">
        <w:rPr>
          <w:rFonts w:ascii="Arial" w:hAnsi="Arial" w:cs="Calibri"/>
          <w:b/>
          <w:bCs/>
          <w:color w:val="FF0000"/>
          <w:sz w:val="32"/>
          <w:szCs w:val="32"/>
        </w:rPr>
        <w:t xml:space="preserve"> : </w:t>
      </w:r>
    </w:p>
    <w:p w14:paraId="475B7204" w14:textId="77777777" w:rsidR="00EC4053" w:rsidRPr="008E2CE1" w:rsidRDefault="00EC4053" w:rsidP="00EC4053">
      <w:pPr>
        <w:pStyle w:val="Default"/>
        <w:jc w:val="center"/>
        <w:rPr>
          <w:rFonts w:ascii="Arial" w:hAnsi="Arial" w:cs="Calibri"/>
          <w:b/>
          <w:bCs/>
          <w:color w:val="FF0000"/>
          <w:sz w:val="32"/>
          <w:szCs w:val="32"/>
        </w:rPr>
      </w:pPr>
      <w:r w:rsidRPr="008E2CE1">
        <w:rPr>
          <w:rFonts w:ascii="Arial" w:hAnsi="Arial" w:cs="Calibri"/>
          <w:b/>
          <w:bCs/>
          <w:color w:val="FF0000"/>
          <w:sz w:val="32"/>
          <w:szCs w:val="32"/>
        </w:rPr>
        <w:t xml:space="preserve">Carte d’Identité ou Passeport en cours de validité. </w:t>
      </w:r>
    </w:p>
    <w:p w14:paraId="1A31EAB5" w14:textId="77777777" w:rsidR="00EC4053" w:rsidRPr="008E2CE1" w:rsidRDefault="00EC4053" w:rsidP="00EC4053">
      <w:pPr>
        <w:pStyle w:val="Default"/>
        <w:jc w:val="center"/>
        <w:rPr>
          <w:rFonts w:ascii="Arial" w:hAnsi="Arial" w:cs="Calibri"/>
          <w:b/>
          <w:bCs/>
          <w:color w:val="FF0000"/>
          <w:sz w:val="32"/>
          <w:szCs w:val="32"/>
        </w:rPr>
      </w:pPr>
      <w:r w:rsidRPr="008E2CE1">
        <w:rPr>
          <w:rFonts w:ascii="Arial" w:hAnsi="Arial" w:cs="Calibri"/>
          <w:b/>
          <w:bCs/>
          <w:color w:val="FF0000"/>
          <w:sz w:val="32"/>
          <w:szCs w:val="32"/>
        </w:rPr>
        <w:t>(Prolongation non autorisée)</w:t>
      </w:r>
    </w:p>
    <w:p w14:paraId="30F89703" w14:textId="77777777" w:rsidR="0063196B" w:rsidRDefault="0063196B" w:rsidP="001E03EF">
      <w:pPr>
        <w:pStyle w:val="Default"/>
        <w:tabs>
          <w:tab w:val="left" w:pos="0"/>
        </w:tabs>
        <w:jc w:val="center"/>
        <w:rPr>
          <w:rFonts w:cs="Calibri"/>
          <w:b/>
          <w:bCs/>
          <w:color w:val="auto"/>
          <w:sz w:val="48"/>
          <w:szCs w:val="48"/>
          <w:u w:val="single"/>
        </w:rPr>
      </w:pPr>
    </w:p>
    <w:p w14:paraId="3A9F837D" w14:textId="49613344" w:rsidR="001E03EF" w:rsidRDefault="001E03EF" w:rsidP="001E03EF">
      <w:pPr>
        <w:pStyle w:val="Default"/>
        <w:tabs>
          <w:tab w:val="left" w:pos="0"/>
        </w:tabs>
        <w:jc w:val="center"/>
        <w:rPr>
          <w:rFonts w:cs="Calibri"/>
          <w:b/>
          <w:bCs/>
          <w:color w:val="auto"/>
          <w:sz w:val="48"/>
          <w:szCs w:val="48"/>
          <w:u w:val="single"/>
        </w:rPr>
      </w:pPr>
      <w:r w:rsidRPr="001E03EF">
        <w:rPr>
          <w:rFonts w:cs="Calibri"/>
          <w:b/>
          <w:bCs/>
          <w:color w:val="auto"/>
          <w:sz w:val="48"/>
          <w:szCs w:val="48"/>
          <w:u w:val="single"/>
        </w:rPr>
        <w:lastRenderedPageBreak/>
        <w:t>VOS AMBIANCES A BORD</w:t>
      </w:r>
    </w:p>
    <w:p w14:paraId="4408CDBC" w14:textId="77777777" w:rsidR="001E03EF" w:rsidRDefault="001E03EF" w:rsidP="001E03EF">
      <w:pPr>
        <w:spacing w:line="276" w:lineRule="auto"/>
        <w:rPr>
          <w:b/>
          <w:bCs/>
          <w:color w:val="000000"/>
          <w:u w:val="single"/>
        </w:rPr>
      </w:pPr>
    </w:p>
    <w:p w14:paraId="20C97F23" w14:textId="619A7540" w:rsidR="001E03EF" w:rsidRDefault="001E03EF" w:rsidP="001E03EF">
      <w:pPr>
        <w:spacing w:line="276" w:lineRule="auto"/>
        <w:rPr>
          <w:b/>
          <w:bCs/>
          <w:color w:val="000000"/>
          <w:u w:val="single"/>
        </w:rPr>
      </w:pPr>
      <w:r>
        <w:rPr>
          <w:noProof/>
          <w:color w:val="000000"/>
        </w:rPr>
        <w:drawing>
          <wp:inline distT="0" distB="0" distL="0" distR="0" wp14:anchorId="211C1E93" wp14:editId="7A386C2A">
            <wp:extent cx="2200275" cy="466725"/>
            <wp:effectExtent l="0" t="0" r="9525" b="952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1AE4B" w14:textId="7B9F5422" w:rsidR="001E03EF" w:rsidRPr="008F660A" w:rsidRDefault="001E03EF" w:rsidP="001E03EF">
      <w:pPr>
        <w:shd w:val="clear" w:color="auto" w:fill="FFFFFF"/>
        <w:textAlignment w:val="top"/>
        <w:rPr>
          <w:rFonts w:ascii="Calibri" w:hAnsi="Calibri" w:cs="Calibri"/>
          <w:color w:val="000033"/>
        </w:rPr>
      </w:pPr>
      <w:r w:rsidRPr="008F660A">
        <w:rPr>
          <w:rFonts w:ascii="Calibri" w:hAnsi="Calibri" w:cs="Calibri"/>
          <w:b/>
          <w:bCs/>
          <w:color w:val="000033"/>
        </w:rPr>
        <w:t>La garantie d’un agréable séjour à bord  </w:t>
      </w:r>
      <w:r w:rsidRPr="008F660A">
        <w:rPr>
          <w:rFonts w:ascii="Calibri" w:hAnsi="Calibri" w:cs="Calibri"/>
          <w:color w:val="000033"/>
        </w:rPr>
        <w:t xml:space="preserve"> </w:t>
      </w:r>
      <w:r w:rsidRPr="008F660A">
        <w:rPr>
          <w:rFonts w:ascii="Calibri" w:hAnsi="Calibri" w:cs="Calibri"/>
          <w:color w:val="000033"/>
        </w:rPr>
        <w:br/>
      </w:r>
      <w:r w:rsidRPr="008F660A">
        <w:rPr>
          <w:rFonts w:ascii="Calibri" w:hAnsi="Calibri" w:cs="Calibri"/>
          <w:i/>
          <w:iCs/>
          <w:color w:val="000033"/>
        </w:rPr>
        <w:t>Vivez une croisière de rêve avec les Maestros des mers. Grâce aux tarifs « Bella », découvrez tout le confort de la vie à bord d’un navire de croisière élégant et moderne. </w:t>
      </w:r>
      <w:r w:rsidRPr="008F660A">
        <w:rPr>
          <w:rFonts w:ascii="Calibri" w:hAnsi="Calibri" w:cs="Calibri"/>
          <w:color w:val="000033"/>
        </w:rPr>
        <w:t xml:space="preserve"> </w:t>
      </w:r>
      <w:r w:rsidRPr="008F660A">
        <w:rPr>
          <w:rFonts w:ascii="Calibri" w:hAnsi="Calibri" w:cs="Calibri"/>
          <w:color w:val="000033"/>
        </w:rPr>
        <w:br/>
      </w:r>
      <w:r w:rsidRPr="008F660A">
        <w:rPr>
          <w:rFonts w:ascii="Calibri" w:hAnsi="Calibri" w:cs="Calibri"/>
          <w:b/>
          <w:bCs/>
          <w:color w:val="000033"/>
        </w:rPr>
        <w:t>Cabines avec Balcon, Vue Mer et Intérieures</w:t>
      </w:r>
      <w:r w:rsidRPr="008F660A">
        <w:rPr>
          <w:rFonts w:ascii="Calibri" w:hAnsi="Calibri" w:cs="Calibri"/>
          <w:color w:val="000033"/>
        </w:rPr>
        <w:t xml:space="preserve"> </w:t>
      </w:r>
    </w:p>
    <w:p w14:paraId="3132555D" w14:textId="77777777" w:rsidR="001E03EF" w:rsidRPr="008F660A" w:rsidRDefault="001E03EF" w:rsidP="001E03EF">
      <w:pPr>
        <w:spacing w:line="276" w:lineRule="auto"/>
        <w:rPr>
          <w:rFonts w:ascii="Calibri" w:hAnsi="Calibri" w:cs="Calibri"/>
          <w:color w:val="000000"/>
          <w:sz w:val="16"/>
          <w:szCs w:val="16"/>
        </w:rPr>
      </w:pPr>
    </w:p>
    <w:p w14:paraId="6103365A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Navires modernes et cabines élégantes</w:t>
      </w:r>
    </w:p>
    <w:p w14:paraId="53490F5C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MSC for Me (disponible sur certains navires)</w:t>
      </w:r>
    </w:p>
    <w:p w14:paraId="34DF0F25" w14:textId="3CAB200B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 xml:space="preserve">Buffet </w:t>
      </w:r>
      <w:r w:rsidRPr="008F660A">
        <w:rPr>
          <w:rFonts w:ascii="Calibri" w:hAnsi="Calibri" w:cs="Calibri"/>
          <w:color w:val="000000"/>
        </w:rPr>
        <w:t xml:space="preserve">Gourmet </w:t>
      </w:r>
      <w:r w:rsidRPr="008F660A">
        <w:rPr>
          <w:rFonts w:ascii="Calibri" w:hAnsi="Calibri" w:cs="Calibri"/>
          <w:color w:val="000000"/>
        </w:rPr>
        <w:t>avec grand choix de spécialités culinaires</w:t>
      </w:r>
      <w:r w:rsidRPr="008F660A">
        <w:rPr>
          <w:rFonts w:ascii="Calibri" w:hAnsi="Calibri" w:cs="Calibri"/>
          <w:color w:val="000000"/>
        </w:rPr>
        <w:t>, ouvert 20H par jour</w:t>
      </w:r>
    </w:p>
    <w:p w14:paraId="6C54C64C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Restaurants principaux avec plats gourmets et prise en compte des exigences diététiques</w:t>
      </w:r>
    </w:p>
    <w:p w14:paraId="0B4832DF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Un vaste programme de spectacles dignes de Broadway</w:t>
      </w:r>
    </w:p>
    <w:p w14:paraId="48A04415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Espace piscine</w:t>
      </w:r>
    </w:p>
    <w:p w14:paraId="4760C4DA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Equipements sportifs de plein-air</w:t>
      </w:r>
    </w:p>
    <w:p w14:paraId="666CB643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Salle de sport équipée avec vue panoramique</w:t>
      </w:r>
    </w:p>
    <w:p w14:paraId="739904B9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Divertissements pour les adultes et enfants</w:t>
      </w:r>
    </w:p>
    <w:p w14:paraId="50572BFC" w14:textId="77777777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Activités récréatives pour les enfants</w:t>
      </w:r>
    </w:p>
    <w:p w14:paraId="3B3F4946" w14:textId="034833E8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Personnel qualifié multilingues</w:t>
      </w:r>
    </w:p>
    <w:p w14:paraId="03FC0F9F" w14:textId="1479EBE6" w:rsidR="001E03EF" w:rsidRPr="008F660A" w:rsidRDefault="001E03EF" w:rsidP="001E03EF">
      <w:pPr>
        <w:numPr>
          <w:ilvl w:val="0"/>
          <w:numId w:val="6"/>
        </w:numPr>
        <w:spacing w:line="276" w:lineRule="auto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Service du Soir, préparation des lits pour la nuit.</w:t>
      </w:r>
    </w:p>
    <w:p w14:paraId="1E3C32CD" w14:textId="77777777" w:rsidR="001E03EF" w:rsidRDefault="001E03EF" w:rsidP="001E03EF">
      <w:pPr>
        <w:rPr>
          <w:b/>
          <w:bCs/>
          <w:color w:val="000000"/>
          <w:u w:val="single"/>
        </w:rPr>
      </w:pPr>
    </w:p>
    <w:p w14:paraId="0675A46A" w14:textId="1D473BC6" w:rsidR="001E03EF" w:rsidRDefault="001E03EF" w:rsidP="001E03EF">
      <w:pPr>
        <w:spacing w:line="276" w:lineRule="auto"/>
        <w:rPr>
          <w:b/>
          <w:bCs/>
          <w:color w:val="000000"/>
          <w:u w:val="single"/>
        </w:rPr>
      </w:pPr>
      <w:r>
        <w:rPr>
          <w:noProof/>
          <w:color w:val="000000"/>
        </w:rPr>
        <w:drawing>
          <wp:inline distT="0" distB="0" distL="0" distR="0" wp14:anchorId="4ECDB0EA" wp14:editId="5C46A57B">
            <wp:extent cx="2590800" cy="485775"/>
            <wp:effectExtent l="0" t="0" r="0" b="95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23FD" w14:textId="543F3B74" w:rsidR="001E03EF" w:rsidRPr="008F660A" w:rsidRDefault="008F660A" w:rsidP="008F660A">
      <w:pPr>
        <w:shd w:val="clear" w:color="auto" w:fill="FFFFFF"/>
        <w:textAlignment w:val="top"/>
        <w:rPr>
          <w:rFonts w:ascii="Calibri" w:hAnsi="Calibri" w:cs="Calibri"/>
          <w:b/>
          <w:bCs/>
          <w:color w:val="385623" w:themeColor="accent6" w:themeShade="80"/>
          <w:u w:val="single"/>
        </w:rPr>
      </w:pPr>
      <w:r w:rsidRPr="008F660A">
        <w:rPr>
          <w:rFonts w:ascii="Calibri" w:hAnsi="Calibri" w:cs="Calibri"/>
          <w:b/>
          <w:bCs/>
          <w:color w:val="385623" w:themeColor="accent6" w:themeShade="80"/>
        </w:rPr>
        <w:t>Encore plus de confort et de flexibilité</w:t>
      </w:r>
      <w:r w:rsidRPr="008F660A">
        <w:rPr>
          <w:rFonts w:ascii="Calibri" w:hAnsi="Calibri" w:cs="Calibri"/>
          <w:color w:val="385623" w:themeColor="accent6" w:themeShade="80"/>
        </w:rPr>
        <w:t xml:space="preserve">  </w:t>
      </w:r>
      <w:r w:rsidRPr="008F660A">
        <w:rPr>
          <w:rFonts w:ascii="Calibri" w:hAnsi="Calibri" w:cs="Calibri"/>
          <w:color w:val="385623" w:themeColor="accent6" w:themeShade="80"/>
        </w:rPr>
        <w:br/>
      </w:r>
      <w:r w:rsidRPr="008F660A">
        <w:rPr>
          <w:rFonts w:ascii="Calibri" w:hAnsi="Calibri" w:cs="Calibri"/>
          <w:i/>
          <w:iCs/>
          <w:color w:val="385623" w:themeColor="accent6" w:themeShade="80"/>
        </w:rPr>
        <w:t>L’Art de vivre méditerranéen pour une croisière dédiée au confort et à la flexibilité. L’Ambiance « </w:t>
      </w:r>
      <w:proofErr w:type="spellStart"/>
      <w:r w:rsidRPr="008F660A">
        <w:rPr>
          <w:rFonts w:ascii="Calibri" w:hAnsi="Calibri" w:cs="Calibri"/>
          <w:i/>
          <w:iCs/>
          <w:color w:val="385623" w:themeColor="accent6" w:themeShade="80"/>
        </w:rPr>
        <w:t>Fantastica</w:t>
      </w:r>
      <w:proofErr w:type="spellEnd"/>
      <w:r w:rsidRPr="008F660A">
        <w:rPr>
          <w:rFonts w:ascii="Calibri" w:hAnsi="Calibri" w:cs="Calibri"/>
          <w:i/>
          <w:iCs/>
          <w:color w:val="385623" w:themeColor="accent6" w:themeShade="80"/>
        </w:rPr>
        <w:t> » offre tous les avantages de l’Ambiance « Bella », plus d’autres privilèges.</w:t>
      </w:r>
      <w:r w:rsidRPr="008F660A">
        <w:rPr>
          <w:rFonts w:ascii="Calibri" w:hAnsi="Calibri" w:cs="Calibri"/>
          <w:color w:val="385623" w:themeColor="accent6" w:themeShade="80"/>
        </w:rPr>
        <w:t xml:space="preserve"> </w:t>
      </w:r>
      <w:r w:rsidRPr="008F660A">
        <w:rPr>
          <w:rFonts w:ascii="Calibri" w:hAnsi="Calibri" w:cs="Calibri"/>
          <w:color w:val="385623" w:themeColor="accent6" w:themeShade="80"/>
        </w:rPr>
        <w:br/>
      </w:r>
    </w:p>
    <w:p w14:paraId="7A3E8490" w14:textId="77777777" w:rsidR="001E03EF" w:rsidRPr="008F660A" w:rsidRDefault="001E03EF" w:rsidP="001E03EF">
      <w:pPr>
        <w:numPr>
          <w:ilvl w:val="0"/>
          <w:numId w:val="7"/>
        </w:numPr>
        <w:spacing w:line="276" w:lineRule="auto"/>
        <w:ind w:left="454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 xml:space="preserve">Tous les avantages de </w:t>
      </w:r>
      <w:r w:rsidRPr="008F660A">
        <w:rPr>
          <w:rFonts w:ascii="Calibri" w:hAnsi="Calibri" w:cs="Calibri"/>
          <w:b/>
          <w:bCs/>
          <w:color w:val="000000"/>
          <w:u w:val="single"/>
        </w:rPr>
        <w:t>BELLA</w:t>
      </w:r>
      <w:r w:rsidRPr="008F660A">
        <w:rPr>
          <w:rFonts w:ascii="Calibri" w:hAnsi="Calibri" w:cs="Calibri"/>
          <w:color w:val="000000"/>
        </w:rPr>
        <w:t xml:space="preserve"> plus :</w:t>
      </w:r>
    </w:p>
    <w:p w14:paraId="4B70787B" w14:textId="77777777" w:rsidR="001E03EF" w:rsidRPr="008F660A" w:rsidRDefault="001E03EF" w:rsidP="001E03EF">
      <w:pPr>
        <w:spacing w:line="276" w:lineRule="auto"/>
        <w:rPr>
          <w:rFonts w:ascii="Calibri" w:hAnsi="Calibri" w:cs="Calibri"/>
          <w:color w:val="000000"/>
        </w:rPr>
      </w:pPr>
    </w:p>
    <w:p w14:paraId="34CADD60" w14:textId="77777777" w:rsidR="001E03EF" w:rsidRPr="008F660A" w:rsidRDefault="001E03EF" w:rsidP="001E03EF">
      <w:pPr>
        <w:numPr>
          <w:ilvl w:val="0"/>
          <w:numId w:val="8"/>
        </w:numPr>
        <w:spacing w:line="276" w:lineRule="auto"/>
        <w:ind w:left="1064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>Possibilité de choisir la catégorie cabine et son emplacement (superficie, pont, situation dans le navire)</w:t>
      </w:r>
    </w:p>
    <w:p w14:paraId="659B8BC8" w14:textId="77777777" w:rsidR="001E03EF" w:rsidRPr="008F660A" w:rsidRDefault="001E03EF" w:rsidP="001E03EF">
      <w:pPr>
        <w:numPr>
          <w:ilvl w:val="0"/>
          <w:numId w:val="8"/>
        </w:numPr>
        <w:spacing w:line="276" w:lineRule="auto"/>
        <w:ind w:left="1064"/>
        <w:rPr>
          <w:rFonts w:ascii="Calibri" w:hAnsi="Calibri" w:cs="Calibri"/>
          <w:color w:val="000000"/>
        </w:rPr>
      </w:pPr>
      <w:r w:rsidRPr="008F660A">
        <w:rPr>
          <w:rFonts w:ascii="Calibri" w:hAnsi="Calibri" w:cs="Calibri"/>
          <w:color w:val="000000"/>
        </w:rPr>
        <w:t xml:space="preserve">Petit-déjeuner dans la cabine (livraison gratuite) </w:t>
      </w:r>
    </w:p>
    <w:p w14:paraId="1B4E64AE" w14:textId="77777777" w:rsidR="001E03EF" w:rsidRDefault="001E03EF" w:rsidP="001E03EF">
      <w:pPr>
        <w:numPr>
          <w:ilvl w:val="0"/>
          <w:numId w:val="8"/>
        </w:numPr>
        <w:spacing w:line="276" w:lineRule="auto"/>
        <w:ind w:left="1064"/>
        <w:rPr>
          <w:color w:val="000000"/>
        </w:rPr>
      </w:pPr>
      <w:r>
        <w:rPr>
          <w:color w:val="000000"/>
        </w:rPr>
        <w:t>Choix de la tranche horaire du dîner (sous réserve de disponibilité)</w:t>
      </w:r>
    </w:p>
    <w:p w14:paraId="297925B4" w14:textId="77777777" w:rsidR="001E03EF" w:rsidRDefault="001E03EF" w:rsidP="001E03EF">
      <w:pPr>
        <w:numPr>
          <w:ilvl w:val="0"/>
          <w:numId w:val="8"/>
        </w:numPr>
        <w:spacing w:line="276" w:lineRule="auto"/>
        <w:ind w:left="1064"/>
        <w:rPr>
          <w:color w:val="000000"/>
        </w:rPr>
      </w:pPr>
      <w:r>
        <w:rPr>
          <w:color w:val="000000"/>
        </w:rPr>
        <w:t>20% de réduction sur un forfait Restaurants de Spécialités sélectionné prépayé</w:t>
      </w:r>
    </w:p>
    <w:p w14:paraId="677C0D80" w14:textId="7430B353" w:rsidR="001E03EF" w:rsidRPr="0063196B" w:rsidRDefault="001E03EF" w:rsidP="001E03EF">
      <w:pPr>
        <w:pStyle w:val="Default"/>
        <w:tabs>
          <w:tab w:val="left" w:pos="0"/>
        </w:tabs>
        <w:jc w:val="center"/>
        <w:rPr>
          <w:rFonts w:cs="Calibri"/>
          <w:b/>
          <w:bCs/>
          <w:color w:val="auto"/>
          <w:u w:val="single"/>
        </w:rPr>
      </w:pPr>
    </w:p>
    <w:p w14:paraId="400C4D11" w14:textId="77777777" w:rsidR="0063196B" w:rsidRPr="0063196B" w:rsidRDefault="0063196B" w:rsidP="0063196B">
      <w:pPr>
        <w:autoSpaceDE w:val="0"/>
        <w:spacing w:after="13"/>
        <w:jc w:val="center"/>
        <w:rPr>
          <w:rFonts w:ascii="Calibri" w:eastAsia="Calibri" w:hAnsi="Calibri" w:cs="Calibri"/>
          <w:b/>
          <w:color w:val="FF0000"/>
          <w:spacing w:val="-3"/>
          <w:sz w:val="32"/>
          <w:szCs w:val="32"/>
          <w:highlight w:val="yellow"/>
          <w:u w:val="single"/>
          <w:lang/>
        </w:rPr>
      </w:pPr>
      <w:r w:rsidRPr="0063196B">
        <w:rPr>
          <w:rFonts w:ascii="Calibri" w:eastAsia="Calibri" w:hAnsi="Calibri" w:cs="Calibri"/>
          <w:b/>
          <w:color w:val="FF0000"/>
          <w:spacing w:val="-3"/>
          <w:sz w:val="32"/>
          <w:szCs w:val="32"/>
          <w:highlight w:val="yellow"/>
          <w:u w:val="single"/>
          <w:lang/>
        </w:rPr>
        <w:t>IMPORTANT ! ! !</w:t>
      </w:r>
    </w:p>
    <w:p w14:paraId="32F54937" w14:textId="77777777" w:rsidR="0063196B" w:rsidRPr="0063196B" w:rsidRDefault="0063196B" w:rsidP="0063196B">
      <w:pPr>
        <w:autoSpaceDE w:val="0"/>
        <w:spacing w:after="13"/>
        <w:jc w:val="center"/>
        <w:rPr>
          <w:rFonts w:ascii="Calibri" w:eastAsia="Calibri" w:hAnsi="Calibri" w:cs="Calibri"/>
          <w:b/>
          <w:color w:val="FF0000"/>
          <w:spacing w:val="-3"/>
          <w:sz w:val="16"/>
          <w:szCs w:val="16"/>
          <w:highlight w:val="yellow"/>
          <w:lang/>
        </w:rPr>
      </w:pPr>
    </w:p>
    <w:p w14:paraId="07068AC4" w14:textId="505C53D7" w:rsidR="0063196B" w:rsidRPr="0063196B" w:rsidRDefault="0063196B" w:rsidP="0063196B">
      <w:pPr>
        <w:autoSpaceDE w:val="0"/>
        <w:spacing w:after="13"/>
        <w:jc w:val="center"/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</w:pPr>
      <w:r w:rsidRPr="0063196B"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 xml:space="preserve">Les cabines </w:t>
      </w:r>
      <w:r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>S</w:t>
      </w:r>
      <w:r w:rsidRPr="0063196B"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 xml:space="preserve">ingle, </w:t>
      </w:r>
      <w:r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>T</w:t>
      </w:r>
      <w:r w:rsidRPr="0063196B"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 xml:space="preserve">riples et </w:t>
      </w:r>
      <w:r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>Q</w:t>
      </w:r>
      <w:r w:rsidRPr="0063196B"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 xml:space="preserve">uadruples </w:t>
      </w:r>
      <w:r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 xml:space="preserve">ne sont pas garanties, donc </w:t>
      </w:r>
      <w:r w:rsidRPr="0063196B"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 xml:space="preserve">en demande, </w:t>
      </w:r>
    </w:p>
    <w:p w14:paraId="21063521" w14:textId="77777777" w:rsidR="0063196B" w:rsidRPr="0063196B" w:rsidRDefault="0063196B" w:rsidP="0063196B">
      <w:pPr>
        <w:autoSpaceDE w:val="0"/>
        <w:spacing w:after="13"/>
        <w:jc w:val="center"/>
        <w:rPr>
          <w:rFonts w:ascii="Calibri" w:eastAsia="Calibri" w:hAnsi="Calibri" w:cs="Calibri"/>
          <w:b/>
          <w:color w:val="FF0000"/>
          <w:spacing w:val="-3"/>
          <w:lang/>
        </w:rPr>
      </w:pPr>
      <w:proofErr w:type="gramStart"/>
      <w:r w:rsidRPr="0063196B"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>soumises</w:t>
      </w:r>
      <w:proofErr w:type="gramEnd"/>
      <w:r w:rsidRPr="0063196B">
        <w:rPr>
          <w:rFonts w:ascii="Calibri" w:eastAsia="Calibri" w:hAnsi="Calibri" w:cs="Calibri"/>
          <w:b/>
          <w:color w:val="FF0000"/>
          <w:spacing w:val="-3"/>
          <w:highlight w:val="yellow"/>
          <w:lang/>
        </w:rPr>
        <w:t xml:space="preserve"> à confirmation et à un quota.</w:t>
      </w:r>
    </w:p>
    <w:p w14:paraId="04E345DD" w14:textId="4BC629BA" w:rsidR="008F660A" w:rsidRPr="001E03EF" w:rsidRDefault="008F660A" w:rsidP="001E03EF">
      <w:pPr>
        <w:pStyle w:val="Default"/>
        <w:tabs>
          <w:tab w:val="left" w:pos="0"/>
        </w:tabs>
        <w:jc w:val="center"/>
        <w:rPr>
          <w:rFonts w:cs="Calibri"/>
          <w:b/>
          <w:bCs/>
          <w:color w:val="auto"/>
          <w:sz w:val="48"/>
          <w:szCs w:val="48"/>
          <w:u w:val="single"/>
        </w:rPr>
      </w:pPr>
      <w:r>
        <w:rPr>
          <w:rFonts w:cs="Calibri"/>
          <w:b/>
          <w:bCs/>
          <w:color w:val="auto"/>
          <w:sz w:val="48"/>
          <w:szCs w:val="48"/>
          <w:u w:val="single"/>
        </w:rPr>
        <w:lastRenderedPageBreak/>
        <w:t xml:space="preserve">TARIFS </w:t>
      </w:r>
    </w:p>
    <w:p w14:paraId="2B5C9953" w14:textId="7330D4CF" w:rsidR="00CE50F4" w:rsidRPr="008F660A" w:rsidRDefault="00CE50F4" w:rsidP="00012AC2">
      <w:pPr>
        <w:ind w:left="-567" w:right="-567"/>
        <w:jc w:val="center"/>
        <w:rPr>
          <w:rFonts w:asciiTheme="minorHAnsi" w:hAnsiTheme="minorHAnsi" w:cs="Tahoma"/>
          <w:b/>
          <w:bCs/>
          <w:color w:val="336699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3224"/>
        <w:gridCol w:w="3150"/>
      </w:tblGrid>
      <w:tr w:rsidR="008F660A" w:rsidRPr="00D03543" w14:paraId="61B7B498" w14:textId="77777777" w:rsidTr="008F660A">
        <w:trPr>
          <w:trHeight w:val="475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BB5918C" w14:textId="77777777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sz w:val="28"/>
                <w:szCs w:val="28"/>
              </w:rPr>
            </w:pPr>
            <w:r w:rsidRPr="00D03543">
              <w:rPr>
                <w:b/>
                <w:color w:val="auto"/>
                <w:sz w:val="28"/>
                <w:szCs w:val="28"/>
              </w:rPr>
              <w:t>Type de Cabine</w:t>
            </w:r>
          </w:p>
        </w:tc>
        <w:tc>
          <w:tcPr>
            <w:tcW w:w="3224" w:type="dxa"/>
            <w:shd w:val="clear" w:color="auto" w:fill="auto"/>
            <w:vAlign w:val="center"/>
          </w:tcPr>
          <w:p w14:paraId="6F9D733C" w14:textId="77777777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sz w:val="28"/>
                <w:szCs w:val="28"/>
              </w:rPr>
            </w:pPr>
            <w:r w:rsidRPr="00D03543">
              <w:rPr>
                <w:b/>
                <w:color w:val="auto"/>
                <w:sz w:val="28"/>
                <w:szCs w:val="28"/>
              </w:rPr>
              <w:t>Ambiance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65ABAAA" w14:textId="77777777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sz w:val="28"/>
                <w:szCs w:val="28"/>
              </w:rPr>
            </w:pPr>
            <w:r w:rsidRPr="00D03543">
              <w:rPr>
                <w:b/>
                <w:color w:val="auto"/>
                <w:sz w:val="28"/>
                <w:szCs w:val="28"/>
              </w:rPr>
              <w:t>Prix par Personne</w:t>
            </w:r>
          </w:p>
        </w:tc>
      </w:tr>
      <w:tr w:rsidR="000E168B" w:rsidRPr="00D03543" w14:paraId="4D911C49" w14:textId="77777777" w:rsidTr="000E168B">
        <w:trPr>
          <w:trHeight w:val="394"/>
          <w:jc w:val="center"/>
        </w:trPr>
        <w:tc>
          <w:tcPr>
            <w:tcW w:w="3256" w:type="dxa"/>
            <w:vMerge w:val="restart"/>
            <w:shd w:val="clear" w:color="auto" w:fill="auto"/>
            <w:vAlign w:val="center"/>
          </w:tcPr>
          <w:p w14:paraId="49FED566" w14:textId="77777777" w:rsidR="000E168B" w:rsidRPr="0063196B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b/>
                <w:color w:val="C00000"/>
              </w:rPr>
            </w:pPr>
            <w:r w:rsidRPr="0063196B">
              <w:rPr>
                <w:b/>
                <w:color w:val="C00000"/>
              </w:rPr>
              <w:t>Cabine Intérieure</w:t>
            </w:r>
          </w:p>
          <w:p w14:paraId="5F9804D5" w14:textId="21BCB037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224" w:type="dxa"/>
            <w:shd w:val="clear" w:color="auto" w:fill="1F3864" w:themeFill="accent5" w:themeFillShade="80"/>
            <w:vAlign w:val="center"/>
          </w:tcPr>
          <w:p w14:paraId="65FE4282" w14:textId="77777777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 w:rsidRPr="00D03543">
              <w:rPr>
                <w:b/>
                <w:color w:val="auto"/>
              </w:rPr>
              <w:t>BELLA</w:t>
            </w:r>
          </w:p>
        </w:tc>
        <w:tc>
          <w:tcPr>
            <w:tcW w:w="3150" w:type="dxa"/>
            <w:shd w:val="clear" w:color="auto" w:fill="1F3864" w:themeFill="accent5" w:themeFillShade="80"/>
            <w:vAlign w:val="center"/>
          </w:tcPr>
          <w:p w14:paraId="664A5AFA" w14:textId="63A1F6F3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995 </w:t>
            </w:r>
            <w:r>
              <w:rPr>
                <w:b/>
                <w:color w:val="auto"/>
              </w:rPr>
              <w:t>€</w:t>
            </w:r>
          </w:p>
        </w:tc>
      </w:tr>
      <w:tr w:rsidR="000E168B" w:rsidRPr="00D03543" w14:paraId="284931DE" w14:textId="77777777" w:rsidTr="000E168B">
        <w:trPr>
          <w:trHeight w:val="394"/>
          <w:jc w:val="center"/>
        </w:trPr>
        <w:tc>
          <w:tcPr>
            <w:tcW w:w="3256" w:type="dxa"/>
            <w:vMerge/>
            <w:shd w:val="clear" w:color="auto" w:fill="auto"/>
            <w:vAlign w:val="center"/>
          </w:tcPr>
          <w:p w14:paraId="52F6F2D6" w14:textId="330460B5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224" w:type="dxa"/>
            <w:shd w:val="clear" w:color="auto" w:fill="538135" w:themeFill="accent6" w:themeFillShade="BF"/>
            <w:vAlign w:val="center"/>
          </w:tcPr>
          <w:p w14:paraId="66CEDF2C" w14:textId="77777777" w:rsidR="000E168B" w:rsidRP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FFFFFF" w:themeColor="background1"/>
              </w:rPr>
            </w:pPr>
            <w:r w:rsidRPr="000E168B">
              <w:rPr>
                <w:b/>
                <w:color w:val="FFFFFF" w:themeColor="background1"/>
              </w:rPr>
              <w:t>FANTASTICA</w:t>
            </w:r>
          </w:p>
        </w:tc>
        <w:tc>
          <w:tcPr>
            <w:tcW w:w="3150" w:type="dxa"/>
            <w:shd w:val="clear" w:color="auto" w:fill="538135" w:themeFill="accent6" w:themeFillShade="BF"/>
            <w:vAlign w:val="center"/>
          </w:tcPr>
          <w:p w14:paraId="29547640" w14:textId="56FFF581" w:rsidR="000E168B" w:rsidRP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FFFFFF" w:themeColor="background1"/>
              </w:rPr>
            </w:pPr>
            <w:r w:rsidRPr="000E168B">
              <w:rPr>
                <w:b/>
                <w:color w:val="FFFFFF" w:themeColor="background1"/>
              </w:rPr>
              <w:t>1.0</w:t>
            </w:r>
            <w:r w:rsidRPr="000E168B">
              <w:rPr>
                <w:b/>
                <w:color w:val="FFFFFF" w:themeColor="background1"/>
              </w:rPr>
              <w:t xml:space="preserve">71 </w:t>
            </w:r>
            <w:r w:rsidRPr="000E168B">
              <w:rPr>
                <w:b/>
                <w:color w:val="FFFFFF" w:themeColor="background1"/>
              </w:rPr>
              <w:t>€</w:t>
            </w:r>
          </w:p>
        </w:tc>
      </w:tr>
      <w:tr w:rsidR="008F660A" w:rsidRPr="00D03543" w14:paraId="3D4B6D26" w14:textId="77777777" w:rsidTr="008F660A">
        <w:trPr>
          <w:trHeight w:val="394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1687653" w14:textId="77777777" w:rsidR="008F660A" w:rsidRPr="000E168B" w:rsidRDefault="008F660A" w:rsidP="008F660A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u w:val="single"/>
              </w:rPr>
            </w:pPr>
            <w:r w:rsidRPr="000E168B">
              <w:rPr>
                <w:b/>
                <w:color w:val="auto"/>
                <w:u w:val="single"/>
              </w:rPr>
              <w:t>3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/ 4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Adulte </w:t>
            </w:r>
          </w:p>
          <w:p w14:paraId="072BC34E" w14:textId="30C3169A" w:rsidR="008F660A" w:rsidRPr="008F660A" w:rsidRDefault="008F660A" w:rsidP="008F660A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sz w:val="16"/>
                <w:szCs w:val="16"/>
              </w:rPr>
            </w:pPr>
            <w:proofErr w:type="gramStart"/>
            <w:r w:rsidRPr="008F660A">
              <w:rPr>
                <w:color w:val="auto"/>
                <w:sz w:val="16"/>
                <w:szCs w:val="16"/>
              </w:rPr>
              <w:t>partageant</w:t>
            </w:r>
            <w:proofErr w:type="gramEnd"/>
            <w:r w:rsidRPr="008F660A">
              <w:rPr>
                <w:color w:val="auto"/>
                <w:sz w:val="16"/>
                <w:szCs w:val="16"/>
              </w:rPr>
              <w:t xml:space="preserve"> la </w:t>
            </w:r>
            <w:r>
              <w:rPr>
                <w:color w:val="auto"/>
                <w:sz w:val="16"/>
                <w:szCs w:val="16"/>
              </w:rPr>
              <w:t>C</w:t>
            </w:r>
            <w:r w:rsidRPr="008F660A">
              <w:rPr>
                <w:color w:val="auto"/>
                <w:sz w:val="16"/>
                <w:szCs w:val="16"/>
              </w:rPr>
              <w:t xml:space="preserve">abine </w:t>
            </w:r>
            <w:r w:rsidRPr="008F660A">
              <w:rPr>
                <w:color w:val="auto"/>
                <w:sz w:val="16"/>
                <w:szCs w:val="16"/>
              </w:rPr>
              <w:t xml:space="preserve">Intérieure </w:t>
            </w:r>
            <w:r w:rsidRPr="008F660A">
              <w:rPr>
                <w:color w:val="auto"/>
                <w:sz w:val="16"/>
                <w:szCs w:val="16"/>
              </w:rPr>
              <w:t>de 2 adultes</w:t>
            </w:r>
          </w:p>
        </w:tc>
        <w:tc>
          <w:tcPr>
            <w:tcW w:w="3224" w:type="dxa"/>
            <w:shd w:val="clear" w:color="auto" w:fill="auto"/>
            <w:vAlign w:val="center"/>
          </w:tcPr>
          <w:p w14:paraId="34F02B14" w14:textId="7CFE83B4" w:rsidR="008F660A" w:rsidRPr="008F660A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 w:rsidRPr="008F660A">
              <w:rPr>
                <w:b/>
                <w:color w:val="auto"/>
              </w:rPr>
              <w:t>BELLA / FANTASTICA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7CB16A64" w14:textId="72B48000" w:rsidR="008F660A" w:rsidRPr="008F660A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 w:rsidRPr="008F660A">
              <w:rPr>
                <w:b/>
                <w:color w:val="auto"/>
              </w:rPr>
              <w:t>781 €</w:t>
            </w:r>
          </w:p>
        </w:tc>
      </w:tr>
      <w:tr w:rsidR="000E168B" w:rsidRPr="00D03543" w14:paraId="19C97854" w14:textId="77777777" w:rsidTr="000E168B">
        <w:trPr>
          <w:trHeight w:val="113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324871E1" w14:textId="77777777" w:rsidR="000E168B" w:rsidRPr="00D03543" w:rsidRDefault="000E168B" w:rsidP="008F660A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224" w:type="dxa"/>
            <w:shd w:val="clear" w:color="auto" w:fill="E7E6E6" w:themeFill="background2"/>
            <w:vAlign w:val="center"/>
          </w:tcPr>
          <w:p w14:paraId="20459AFC" w14:textId="77777777" w:rsidR="000E168B" w:rsidRPr="008F660A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150" w:type="dxa"/>
            <w:shd w:val="clear" w:color="auto" w:fill="E7E6E6" w:themeFill="background2"/>
            <w:vAlign w:val="center"/>
          </w:tcPr>
          <w:p w14:paraId="29576BA6" w14:textId="77777777" w:rsidR="000E168B" w:rsidRPr="008F660A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</w:tr>
      <w:tr w:rsidR="008F660A" w:rsidRPr="00D03543" w14:paraId="00580792" w14:textId="77777777" w:rsidTr="0063196B">
        <w:trPr>
          <w:trHeight w:val="74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A4FEFD1" w14:textId="77777777" w:rsidR="000E168B" w:rsidRPr="0063196B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C00000"/>
              </w:rPr>
            </w:pPr>
            <w:r w:rsidRPr="0063196B">
              <w:rPr>
                <w:b/>
                <w:color w:val="C00000"/>
              </w:rPr>
              <w:t xml:space="preserve">Cabine Vue Mer </w:t>
            </w:r>
          </w:p>
          <w:p w14:paraId="1B0AE978" w14:textId="6119EAC2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 w:rsidRPr="0063196B">
              <w:rPr>
                <w:b/>
                <w:color w:val="C00000"/>
              </w:rPr>
              <w:t>(Avec Hublot)</w:t>
            </w:r>
          </w:p>
        </w:tc>
        <w:tc>
          <w:tcPr>
            <w:tcW w:w="3224" w:type="dxa"/>
            <w:shd w:val="clear" w:color="auto" w:fill="538135" w:themeFill="accent6" w:themeFillShade="BF"/>
            <w:vAlign w:val="center"/>
          </w:tcPr>
          <w:p w14:paraId="0CAB4F94" w14:textId="77777777" w:rsidR="008F660A" w:rsidRPr="000E168B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FFFFFF" w:themeColor="background1"/>
              </w:rPr>
            </w:pPr>
            <w:r w:rsidRPr="000E168B">
              <w:rPr>
                <w:b/>
                <w:color w:val="FFFFFF" w:themeColor="background1"/>
              </w:rPr>
              <w:t>FANTASTICA</w:t>
            </w:r>
          </w:p>
        </w:tc>
        <w:tc>
          <w:tcPr>
            <w:tcW w:w="3150" w:type="dxa"/>
            <w:shd w:val="clear" w:color="auto" w:fill="538135" w:themeFill="accent6" w:themeFillShade="BF"/>
            <w:vAlign w:val="center"/>
          </w:tcPr>
          <w:p w14:paraId="23188FF9" w14:textId="4F9F697D" w:rsidR="008F660A" w:rsidRPr="000E168B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FFFFFF" w:themeColor="background1"/>
              </w:rPr>
            </w:pPr>
            <w:r w:rsidRPr="000E168B">
              <w:rPr>
                <w:b/>
                <w:color w:val="FFFFFF" w:themeColor="background1"/>
              </w:rPr>
              <w:t>1.1</w:t>
            </w:r>
            <w:r w:rsidRPr="000E168B">
              <w:rPr>
                <w:b/>
                <w:color w:val="FFFFFF" w:themeColor="background1"/>
              </w:rPr>
              <w:t xml:space="preserve">29 </w:t>
            </w:r>
            <w:r w:rsidRPr="000E168B">
              <w:rPr>
                <w:b/>
                <w:color w:val="FFFFFF" w:themeColor="background1"/>
              </w:rPr>
              <w:t>€</w:t>
            </w:r>
          </w:p>
        </w:tc>
      </w:tr>
      <w:tr w:rsidR="008F660A" w:rsidRPr="00D03543" w14:paraId="4AB9B32B" w14:textId="77777777" w:rsidTr="000E168B">
        <w:trPr>
          <w:trHeight w:val="42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020BDBF" w14:textId="77777777" w:rsidR="008F660A" w:rsidRPr="000E168B" w:rsidRDefault="008F660A" w:rsidP="008F660A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u w:val="single"/>
              </w:rPr>
            </w:pPr>
            <w:r w:rsidRPr="000E168B">
              <w:rPr>
                <w:b/>
                <w:color w:val="auto"/>
                <w:u w:val="single"/>
              </w:rPr>
              <w:t>3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/ 4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Adulte </w:t>
            </w:r>
          </w:p>
          <w:p w14:paraId="0984ADE4" w14:textId="46C25C28" w:rsidR="008F660A" w:rsidRPr="00D03543" w:rsidRDefault="008F660A" w:rsidP="008F660A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proofErr w:type="gramStart"/>
            <w:r w:rsidRPr="008F660A">
              <w:rPr>
                <w:color w:val="auto"/>
                <w:sz w:val="16"/>
                <w:szCs w:val="16"/>
              </w:rPr>
              <w:t>partageant</w:t>
            </w:r>
            <w:proofErr w:type="gramEnd"/>
            <w:r w:rsidRPr="008F660A">
              <w:rPr>
                <w:color w:val="auto"/>
                <w:sz w:val="16"/>
                <w:szCs w:val="16"/>
              </w:rPr>
              <w:t xml:space="preserve"> la </w:t>
            </w:r>
            <w:r>
              <w:rPr>
                <w:color w:val="auto"/>
                <w:sz w:val="16"/>
                <w:szCs w:val="16"/>
              </w:rPr>
              <w:t>C</w:t>
            </w:r>
            <w:r w:rsidRPr="008F660A">
              <w:rPr>
                <w:color w:val="auto"/>
                <w:sz w:val="16"/>
                <w:szCs w:val="16"/>
              </w:rPr>
              <w:t xml:space="preserve">abine </w:t>
            </w:r>
            <w:r>
              <w:rPr>
                <w:color w:val="auto"/>
                <w:sz w:val="16"/>
                <w:szCs w:val="16"/>
              </w:rPr>
              <w:t>Vue Mer</w:t>
            </w:r>
            <w:r w:rsidRPr="008F660A">
              <w:rPr>
                <w:color w:val="auto"/>
                <w:sz w:val="16"/>
                <w:szCs w:val="16"/>
              </w:rPr>
              <w:t xml:space="preserve"> de 2 adultes</w:t>
            </w:r>
          </w:p>
        </w:tc>
        <w:tc>
          <w:tcPr>
            <w:tcW w:w="3224" w:type="dxa"/>
            <w:shd w:val="clear" w:color="auto" w:fill="auto"/>
            <w:vAlign w:val="center"/>
          </w:tcPr>
          <w:p w14:paraId="420FBE1F" w14:textId="6CF6DAF5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BELLA / FANTASTICA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70FD913D" w14:textId="6BAF4300" w:rsidR="008F660A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816 €</w:t>
            </w:r>
          </w:p>
        </w:tc>
      </w:tr>
      <w:tr w:rsidR="000E168B" w:rsidRPr="00D03543" w14:paraId="2FE35CB2" w14:textId="77777777" w:rsidTr="000E168B">
        <w:trPr>
          <w:trHeight w:val="219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7767E9EB" w14:textId="77777777" w:rsidR="000E168B" w:rsidRPr="000E168B" w:rsidRDefault="000E168B" w:rsidP="008F660A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u w:val="single"/>
              </w:rPr>
            </w:pPr>
          </w:p>
        </w:tc>
        <w:tc>
          <w:tcPr>
            <w:tcW w:w="3224" w:type="dxa"/>
            <w:shd w:val="clear" w:color="auto" w:fill="E7E6E6" w:themeFill="background2"/>
            <w:vAlign w:val="center"/>
          </w:tcPr>
          <w:p w14:paraId="6885C99D" w14:textId="77777777" w:rsid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150" w:type="dxa"/>
            <w:shd w:val="clear" w:color="auto" w:fill="E7E6E6" w:themeFill="background2"/>
            <w:vAlign w:val="center"/>
          </w:tcPr>
          <w:p w14:paraId="6F9485F1" w14:textId="77777777" w:rsid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</w:tr>
      <w:tr w:rsidR="000E168B" w:rsidRPr="00D03543" w14:paraId="4B81BBE8" w14:textId="77777777" w:rsidTr="000E168B">
        <w:trPr>
          <w:trHeight w:val="410"/>
          <w:jc w:val="center"/>
        </w:trPr>
        <w:tc>
          <w:tcPr>
            <w:tcW w:w="3256" w:type="dxa"/>
            <w:vMerge w:val="restart"/>
            <w:shd w:val="clear" w:color="auto" w:fill="auto"/>
            <w:vAlign w:val="center"/>
          </w:tcPr>
          <w:p w14:paraId="65BA59D6" w14:textId="77777777" w:rsidR="000E168B" w:rsidRPr="0063196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C00000"/>
              </w:rPr>
            </w:pPr>
            <w:r w:rsidRPr="0063196B">
              <w:rPr>
                <w:b/>
                <w:color w:val="C00000"/>
              </w:rPr>
              <w:t>Cabine avec Balcon</w:t>
            </w:r>
          </w:p>
          <w:p w14:paraId="4C2723C9" w14:textId="44F12F11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224" w:type="dxa"/>
            <w:shd w:val="clear" w:color="auto" w:fill="002060"/>
            <w:vAlign w:val="center"/>
          </w:tcPr>
          <w:p w14:paraId="1494B542" w14:textId="77777777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 w:rsidRPr="00D03543">
              <w:rPr>
                <w:b/>
                <w:color w:val="auto"/>
              </w:rPr>
              <w:t>BELLA</w:t>
            </w:r>
          </w:p>
        </w:tc>
        <w:tc>
          <w:tcPr>
            <w:tcW w:w="3150" w:type="dxa"/>
            <w:shd w:val="clear" w:color="auto" w:fill="002060"/>
            <w:vAlign w:val="center"/>
          </w:tcPr>
          <w:p w14:paraId="27FA61AC" w14:textId="57168C56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1.2</w:t>
            </w:r>
            <w:r>
              <w:rPr>
                <w:b/>
                <w:color w:val="auto"/>
              </w:rPr>
              <w:t xml:space="preserve">46 </w:t>
            </w:r>
            <w:r>
              <w:rPr>
                <w:b/>
                <w:color w:val="auto"/>
              </w:rPr>
              <w:t>€</w:t>
            </w:r>
          </w:p>
        </w:tc>
      </w:tr>
      <w:tr w:rsidR="000E168B" w:rsidRPr="00D03543" w14:paraId="150F2DE4" w14:textId="77777777" w:rsidTr="000E168B">
        <w:trPr>
          <w:trHeight w:val="410"/>
          <w:jc w:val="center"/>
        </w:trPr>
        <w:tc>
          <w:tcPr>
            <w:tcW w:w="3256" w:type="dxa"/>
            <w:vMerge/>
            <w:shd w:val="clear" w:color="auto" w:fill="auto"/>
            <w:vAlign w:val="center"/>
          </w:tcPr>
          <w:p w14:paraId="4B128481" w14:textId="2C341946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224" w:type="dxa"/>
            <w:shd w:val="clear" w:color="auto" w:fill="538135" w:themeFill="accent6" w:themeFillShade="BF"/>
            <w:vAlign w:val="center"/>
          </w:tcPr>
          <w:p w14:paraId="20721ECF" w14:textId="77777777" w:rsidR="000E168B" w:rsidRP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FFFFFF" w:themeColor="background1"/>
              </w:rPr>
            </w:pPr>
            <w:r w:rsidRPr="000E168B">
              <w:rPr>
                <w:b/>
                <w:color w:val="FFFFFF" w:themeColor="background1"/>
              </w:rPr>
              <w:t>FANTASTICA</w:t>
            </w:r>
          </w:p>
        </w:tc>
        <w:tc>
          <w:tcPr>
            <w:tcW w:w="3150" w:type="dxa"/>
            <w:shd w:val="clear" w:color="auto" w:fill="538135" w:themeFill="accent6" w:themeFillShade="BF"/>
            <w:vAlign w:val="center"/>
          </w:tcPr>
          <w:p w14:paraId="5514ABC9" w14:textId="5D157F0A" w:rsidR="000E168B" w:rsidRP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FFFFFF" w:themeColor="background1"/>
              </w:rPr>
            </w:pPr>
            <w:r w:rsidRPr="000E168B">
              <w:rPr>
                <w:b/>
                <w:color w:val="FFFFFF" w:themeColor="background1"/>
              </w:rPr>
              <w:t>1.</w:t>
            </w:r>
            <w:r w:rsidRPr="000E168B">
              <w:rPr>
                <w:b/>
                <w:color w:val="FFFFFF" w:themeColor="background1"/>
              </w:rPr>
              <w:t xml:space="preserve">292 </w:t>
            </w:r>
            <w:r w:rsidRPr="000E168B">
              <w:rPr>
                <w:b/>
                <w:color w:val="FFFFFF" w:themeColor="background1"/>
              </w:rPr>
              <w:t>€</w:t>
            </w:r>
          </w:p>
        </w:tc>
      </w:tr>
      <w:tr w:rsidR="000E168B" w:rsidRPr="00D03543" w14:paraId="19B600AF" w14:textId="77777777" w:rsidTr="008F660A">
        <w:trPr>
          <w:trHeight w:val="143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F803FCE" w14:textId="77777777" w:rsidR="000E168B" w:rsidRPr="000E168B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u w:val="single"/>
              </w:rPr>
            </w:pPr>
            <w:r w:rsidRPr="000E168B">
              <w:rPr>
                <w:b/>
                <w:color w:val="auto"/>
                <w:u w:val="single"/>
              </w:rPr>
              <w:t>3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/ 4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Adulte </w:t>
            </w:r>
          </w:p>
          <w:p w14:paraId="23FAC984" w14:textId="5B07AA2C" w:rsidR="000E168B" w:rsidRPr="00D03543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proofErr w:type="gramStart"/>
            <w:r w:rsidRPr="008F660A">
              <w:rPr>
                <w:color w:val="auto"/>
                <w:sz w:val="16"/>
                <w:szCs w:val="16"/>
              </w:rPr>
              <w:t>partageant</w:t>
            </w:r>
            <w:proofErr w:type="gramEnd"/>
            <w:r w:rsidRPr="008F660A">
              <w:rPr>
                <w:color w:val="auto"/>
                <w:sz w:val="16"/>
                <w:szCs w:val="16"/>
              </w:rPr>
              <w:t xml:space="preserve"> la </w:t>
            </w:r>
            <w:r>
              <w:rPr>
                <w:color w:val="auto"/>
                <w:sz w:val="16"/>
                <w:szCs w:val="16"/>
              </w:rPr>
              <w:t>C</w:t>
            </w:r>
            <w:r w:rsidRPr="008F660A">
              <w:rPr>
                <w:color w:val="auto"/>
                <w:sz w:val="16"/>
                <w:szCs w:val="16"/>
              </w:rPr>
              <w:t xml:space="preserve">abine </w:t>
            </w:r>
            <w:r>
              <w:rPr>
                <w:color w:val="auto"/>
                <w:sz w:val="16"/>
                <w:szCs w:val="16"/>
              </w:rPr>
              <w:t>Balcon</w:t>
            </w:r>
            <w:r w:rsidRPr="008F660A">
              <w:rPr>
                <w:color w:val="auto"/>
                <w:sz w:val="16"/>
                <w:szCs w:val="16"/>
              </w:rPr>
              <w:t xml:space="preserve"> de 2 adultes</w:t>
            </w:r>
          </w:p>
        </w:tc>
        <w:tc>
          <w:tcPr>
            <w:tcW w:w="3224" w:type="dxa"/>
            <w:shd w:val="clear" w:color="auto" w:fill="auto"/>
            <w:vAlign w:val="center"/>
          </w:tcPr>
          <w:p w14:paraId="6711A5D1" w14:textId="1818E950" w:rsidR="000E168B" w:rsidRPr="00D03543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BELLA / FANTASTICA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2B132D1A" w14:textId="07263176" w:rsid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898 €</w:t>
            </w:r>
          </w:p>
        </w:tc>
      </w:tr>
      <w:tr w:rsidR="008F660A" w:rsidRPr="00D03543" w14:paraId="5958EEAB" w14:textId="77777777" w:rsidTr="000E168B">
        <w:trPr>
          <w:trHeight w:val="143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1651C5C8" w14:textId="77777777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224" w:type="dxa"/>
            <w:shd w:val="clear" w:color="auto" w:fill="E7E6E6" w:themeFill="background2"/>
            <w:vAlign w:val="center"/>
          </w:tcPr>
          <w:p w14:paraId="5A1D4AC5" w14:textId="77777777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3150" w:type="dxa"/>
            <w:shd w:val="clear" w:color="auto" w:fill="E7E6E6" w:themeFill="background2"/>
            <w:vAlign w:val="center"/>
          </w:tcPr>
          <w:p w14:paraId="30CA3B7D" w14:textId="77777777" w:rsidR="008F660A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</w:p>
        </w:tc>
      </w:tr>
      <w:tr w:rsidR="008F660A" w:rsidRPr="00CD6091" w14:paraId="60F48F4B" w14:textId="77777777" w:rsidTr="008F660A">
        <w:trPr>
          <w:trHeight w:val="6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0BFB64A" w14:textId="04151A3A" w:rsidR="000E168B" w:rsidRPr="000E168B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u w:val="single"/>
              </w:rPr>
            </w:pPr>
            <w:r w:rsidRPr="000E168B">
              <w:rPr>
                <w:b/>
                <w:color w:val="auto"/>
                <w:u w:val="single"/>
              </w:rPr>
              <w:t>3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/ 4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</w:t>
            </w:r>
            <w:r w:rsidRPr="000E168B">
              <w:rPr>
                <w:b/>
                <w:color w:val="auto"/>
                <w:u w:val="single"/>
              </w:rPr>
              <w:t>Enfant</w:t>
            </w:r>
          </w:p>
          <w:p w14:paraId="389BCD2E" w14:textId="6D44DAD2" w:rsidR="000E168B" w:rsidRPr="000E168B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sz w:val="22"/>
                <w:szCs w:val="22"/>
              </w:rPr>
            </w:pPr>
            <w:r w:rsidRPr="000E168B">
              <w:rPr>
                <w:b/>
                <w:color w:val="auto"/>
                <w:sz w:val="22"/>
                <w:szCs w:val="22"/>
              </w:rPr>
              <w:t>(De 2 à 11 ans)</w:t>
            </w:r>
          </w:p>
          <w:p w14:paraId="0F0ECC19" w14:textId="0C0262A4" w:rsidR="008F660A" w:rsidRPr="003C6DA9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i/>
                <w:color w:val="auto"/>
              </w:rPr>
            </w:pPr>
            <w:proofErr w:type="gramStart"/>
            <w:r w:rsidRPr="000E168B">
              <w:rPr>
                <w:color w:val="auto"/>
                <w:sz w:val="22"/>
                <w:szCs w:val="22"/>
              </w:rPr>
              <w:t>partageant</w:t>
            </w:r>
            <w:proofErr w:type="gramEnd"/>
            <w:r w:rsidRPr="000E168B">
              <w:rPr>
                <w:color w:val="auto"/>
                <w:sz w:val="22"/>
                <w:szCs w:val="22"/>
              </w:rPr>
              <w:t xml:space="preserve"> la Cab</w:t>
            </w:r>
            <w:r w:rsidRPr="000E168B">
              <w:rPr>
                <w:color w:val="auto"/>
                <w:sz w:val="22"/>
                <w:szCs w:val="22"/>
              </w:rPr>
              <w:t xml:space="preserve">ine </w:t>
            </w:r>
            <w:r w:rsidRPr="000E168B">
              <w:rPr>
                <w:color w:val="auto"/>
                <w:sz w:val="22"/>
                <w:szCs w:val="22"/>
              </w:rPr>
              <w:t>de 2 adultes</w:t>
            </w:r>
          </w:p>
        </w:tc>
        <w:tc>
          <w:tcPr>
            <w:tcW w:w="3224" w:type="dxa"/>
            <w:shd w:val="clear" w:color="auto" w:fill="auto"/>
            <w:vAlign w:val="center"/>
          </w:tcPr>
          <w:p w14:paraId="45B894A0" w14:textId="52538BFE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BELLA</w:t>
            </w:r>
            <w:r w:rsidR="000E168B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/</w:t>
            </w:r>
            <w:r w:rsidR="000E168B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FANTASTICA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52AAB25" w14:textId="06AB32E7" w:rsidR="008F660A" w:rsidRP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iCs/>
                <w:color w:val="auto"/>
              </w:rPr>
            </w:pPr>
            <w:r w:rsidRPr="000E168B">
              <w:rPr>
                <w:b/>
                <w:iCs/>
                <w:color w:val="auto"/>
              </w:rPr>
              <w:t>485 €</w:t>
            </w:r>
          </w:p>
        </w:tc>
      </w:tr>
      <w:tr w:rsidR="008F660A" w:rsidRPr="00CD6091" w14:paraId="7487B6E8" w14:textId="77777777" w:rsidTr="008F660A">
        <w:trPr>
          <w:trHeight w:val="410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00C7EC7" w14:textId="77777777" w:rsidR="000E168B" w:rsidRPr="000E168B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u w:val="single"/>
              </w:rPr>
            </w:pPr>
            <w:r w:rsidRPr="000E168B">
              <w:rPr>
                <w:b/>
                <w:color w:val="auto"/>
                <w:u w:val="single"/>
              </w:rPr>
              <w:t>3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/ 4</w:t>
            </w:r>
            <w:r w:rsidRPr="000E168B">
              <w:rPr>
                <w:b/>
                <w:color w:val="auto"/>
                <w:u w:val="single"/>
                <w:vertAlign w:val="superscript"/>
              </w:rPr>
              <w:t>ème</w:t>
            </w:r>
            <w:r w:rsidRPr="000E168B">
              <w:rPr>
                <w:b/>
                <w:color w:val="auto"/>
                <w:u w:val="single"/>
              </w:rPr>
              <w:t xml:space="preserve"> Enfant</w:t>
            </w:r>
          </w:p>
          <w:p w14:paraId="7A68361C" w14:textId="01788660" w:rsidR="000E168B" w:rsidRPr="000E168B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  <w:sz w:val="22"/>
                <w:szCs w:val="22"/>
              </w:rPr>
            </w:pPr>
            <w:r w:rsidRPr="000E168B">
              <w:rPr>
                <w:b/>
                <w:color w:val="auto"/>
                <w:sz w:val="22"/>
                <w:szCs w:val="22"/>
              </w:rPr>
              <w:t xml:space="preserve">(De </w:t>
            </w:r>
            <w:r>
              <w:rPr>
                <w:b/>
                <w:color w:val="auto"/>
                <w:sz w:val="22"/>
                <w:szCs w:val="22"/>
              </w:rPr>
              <w:t>12</w:t>
            </w:r>
            <w:r w:rsidRPr="000E168B">
              <w:rPr>
                <w:b/>
                <w:color w:val="auto"/>
                <w:sz w:val="22"/>
                <w:szCs w:val="22"/>
              </w:rPr>
              <w:t xml:space="preserve"> à 1</w:t>
            </w:r>
            <w:r>
              <w:rPr>
                <w:b/>
                <w:color w:val="auto"/>
                <w:sz w:val="22"/>
                <w:szCs w:val="22"/>
              </w:rPr>
              <w:t>7</w:t>
            </w:r>
            <w:r w:rsidRPr="000E168B">
              <w:rPr>
                <w:b/>
                <w:color w:val="auto"/>
                <w:sz w:val="22"/>
                <w:szCs w:val="22"/>
              </w:rPr>
              <w:t xml:space="preserve"> ans)</w:t>
            </w:r>
          </w:p>
          <w:p w14:paraId="67A05F55" w14:textId="0AF0DB9E" w:rsidR="008F660A" w:rsidRPr="00D03543" w:rsidRDefault="000E168B" w:rsidP="000E168B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proofErr w:type="gramStart"/>
            <w:r w:rsidRPr="000E168B">
              <w:rPr>
                <w:color w:val="auto"/>
                <w:sz w:val="22"/>
                <w:szCs w:val="22"/>
              </w:rPr>
              <w:t>partageant</w:t>
            </w:r>
            <w:proofErr w:type="gramEnd"/>
            <w:r w:rsidRPr="000E168B">
              <w:rPr>
                <w:color w:val="auto"/>
                <w:sz w:val="22"/>
                <w:szCs w:val="22"/>
              </w:rPr>
              <w:t xml:space="preserve"> la Cabine de 2 adultes</w:t>
            </w:r>
          </w:p>
        </w:tc>
        <w:tc>
          <w:tcPr>
            <w:tcW w:w="3224" w:type="dxa"/>
            <w:shd w:val="clear" w:color="auto" w:fill="auto"/>
            <w:vAlign w:val="center"/>
          </w:tcPr>
          <w:p w14:paraId="0E761ED1" w14:textId="77777777" w:rsidR="008F660A" w:rsidRPr="00D03543" w:rsidRDefault="008F660A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color w:val="auto"/>
              </w:rPr>
            </w:pPr>
            <w:r w:rsidRPr="00D03543">
              <w:rPr>
                <w:b/>
                <w:color w:val="auto"/>
              </w:rPr>
              <w:t>BELLA / FANTASTICA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488F0B8" w14:textId="771408D4" w:rsidR="008F660A" w:rsidRPr="000E168B" w:rsidRDefault="000E168B" w:rsidP="00FB25DB">
            <w:pPr>
              <w:pStyle w:val="Default"/>
              <w:tabs>
                <w:tab w:val="left" w:pos="0"/>
              </w:tabs>
              <w:jc w:val="center"/>
              <w:rPr>
                <w:b/>
                <w:iCs/>
                <w:color w:val="auto"/>
              </w:rPr>
            </w:pPr>
            <w:r w:rsidRPr="000E168B">
              <w:rPr>
                <w:b/>
                <w:iCs/>
                <w:color w:val="auto"/>
              </w:rPr>
              <w:t>519 €</w:t>
            </w:r>
          </w:p>
        </w:tc>
      </w:tr>
    </w:tbl>
    <w:p w14:paraId="78584F8E" w14:textId="77777777" w:rsidR="0063196B" w:rsidRPr="0063196B" w:rsidRDefault="0063196B" w:rsidP="0063196B">
      <w:pPr>
        <w:pStyle w:val="Default"/>
        <w:jc w:val="center"/>
        <w:rPr>
          <w:rFonts w:cs="Calibri"/>
          <w:b/>
          <w:bCs/>
          <w:color w:val="FF0000"/>
          <w:sz w:val="16"/>
          <w:szCs w:val="16"/>
        </w:rPr>
      </w:pPr>
    </w:p>
    <w:p w14:paraId="6E1C3AE1" w14:textId="6D354F44" w:rsidR="0063196B" w:rsidRPr="00D03543" w:rsidRDefault="0063196B" w:rsidP="0063196B">
      <w:pPr>
        <w:pStyle w:val="Default"/>
        <w:ind w:left="-567"/>
        <w:jc w:val="center"/>
        <w:rPr>
          <w:rFonts w:cs="Calibri"/>
          <w:b/>
          <w:bCs/>
          <w:color w:val="FF0000"/>
        </w:rPr>
      </w:pPr>
      <w:r w:rsidRPr="00D03543">
        <w:rPr>
          <w:rFonts w:cs="Calibri"/>
          <w:b/>
          <w:bCs/>
          <w:color w:val="FF0000"/>
        </w:rPr>
        <w:t xml:space="preserve">(Départ garanti avec un minimum de </w:t>
      </w:r>
      <w:r>
        <w:rPr>
          <w:rFonts w:cs="Calibri"/>
          <w:b/>
          <w:bCs/>
          <w:color w:val="FF0000"/>
        </w:rPr>
        <w:t>25</w:t>
      </w:r>
      <w:r w:rsidRPr="00D03543">
        <w:rPr>
          <w:rFonts w:cs="Calibri"/>
          <w:b/>
          <w:bCs/>
          <w:color w:val="FF0000"/>
        </w:rPr>
        <w:t xml:space="preserve"> pa</w:t>
      </w:r>
      <w:r>
        <w:rPr>
          <w:rFonts w:cs="Calibri"/>
          <w:b/>
          <w:bCs/>
          <w:color w:val="FF0000"/>
        </w:rPr>
        <w:t>rticipants)</w:t>
      </w:r>
    </w:p>
    <w:p w14:paraId="336102CF" w14:textId="77777777" w:rsidR="008F660A" w:rsidRPr="0063196B" w:rsidRDefault="008F660A" w:rsidP="0063196B">
      <w:pPr>
        <w:ind w:left="-567" w:right="-567"/>
        <w:jc w:val="center"/>
        <w:rPr>
          <w:rFonts w:asciiTheme="minorHAnsi" w:hAnsiTheme="minorHAnsi" w:cs="Tahoma"/>
          <w:b/>
          <w:bCs/>
          <w:color w:val="336699"/>
          <w:u w:val="single"/>
        </w:rPr>
      </w:pPr>
    </w:p>
    <w:p w14:paraId="312DFF71" w14:textId="77777777" w:rsidR="0063196B" w:rsidRPr="00056D1D" w:rsidRDefault="0063196B" w:rsidP="0063196B">
      <w:pPr>
        <w:pStyle w:val="Default"/>
        <w:shd w:val="clear" w:color="auto" w:fill="DBE5F1"/>
        <w:ind w:left="-567"/>
        <w:jc w:val="center"/>
        <w:rPr>
          <w:rFonts w:cs="Calibri"/>
          <w:b/>
          <w:bCs/>
          <w:color w:val="auto"/>
          <w:sz w:val="36"/>
          <w:szCs w:val="36"/>
        </w:rPr>
      </w:pPr>
      <w:r w:rsidRPr="00056D1D">
        <w:rPr>
          <w:rFonts w:cs="Calibri"/>
          <w:b/>
          <w:bCs/>
          <w:color w:val="0070C0"/>
          <w:sz w:val="36"/>
          <w:szCs w:val="36"/>
          <w:u w:val="single"/>
        </w:rPr>
        <w:t>CE PRIX COMPREND :</w:t>
      </w:r>
    </w:p>
    <w:p w14:paraId="3F2EBB7B" w14:textId="77777777" w:rsidR="0063196B" w:rsidRPr="0063196B" w:rsidRDefault="0063196B" w:rsidP="0063196B">
      <w:pPr>
        <w:pStyle w:val="Default"/>
        <w:ind w:left="-567"/>
        <w:rPr>
          <w:rFonts w:cs="Calibri"/>
          <w:b/>
          <w:bCs/>
          <w:color w:val="auto"/>
          <w:sz w:val="16"/>
          <w:szCs w:val="16"/>
        </w:rPr>
      </w:pPr>
    </w:p>
    <w:p w14:paraId="3202D32B" w14:textId="5257EE65" w:rsidR="0063196B" w:rsidRPr="0063196B" w:rsidRDefault="0063196B" w:rsidP="0063196B">
      <w:pPr>
        <w:pStyle w:val="Default"/>
        <w:ind w:left="-567"/>
        <w:rPr>
          <w:rFonts w:cs="Calibri"/>
          <w:b/>
          <w:bCs/>
          <w:color w:val="FF0000"/>
        </w:rPr>
      </w:pPr>
      <w:r w:rsidRPr="0063196B">
        <w:rPr>
          <w:rFonts w:cs="Calibri"/>
          <w:b/>
          <w:bCs/>
          <w:color w:val="auto"/>
        </w:rPr>
        <w:t xml:space="preserve">- Les Transferts en </w:t>
      </w:r>
      <w:r w:rsidR="00B23939">
        <w:rPr>
          <w:rFonts w:cs="Calibri"/>
          <w:b/>
          <w:bCs/>
          <w:color w:val="auto"/>
        </w:rPr>
        <w:t>A</w:t>
      </w:r>
      <w:r w:rsidRPr="0063196B">
        <w:rPr>
          <w:rFonts w:cs="Calibri"/>
          <w:b/>
          <w:bCs/>
          <w:color w:val="auto"/>
        </w:rPr>
        <w:t xml:space="preserve">utocar de Troyes jusqu'au Port de </w:t>
      </w:r>
      <w:r w:rsidRPr="0063196B">
        <w:rPr>
          <w:rFonts w:cs="Calibri"/>
          <w:b/>
          <w:bCs/>
          <w:color w:val="auto"/>
        </w:rPr>
        <w:t>MARSEILLE</w:t>
      </w:r>
      <w:r w:rsidRPr="0063196B">
        <w:rPr>
          <w:rFonts w:cs="Calibri"/>
          <w:b/>
          <w:bCs/>
          <w:color w:val="auto"/>
        </w:rPr>
        <w:t xml:space="preserve"> A/R, selon la législation en vigueur. </w:t>
      </w:r>
    </w:p>
    <w:p w14:paraId="316BE4E6" w14:textId="79CE42A9" w:rsidR="0063196B" w:rsidRPr="0063196B" w:rsidRDefault="0063196B" w:rsidP="0063196B">
      <w:pPr>
        <w:pStyle w:val="Default"/>
        <w:ind w:left="-567"/>
        <w:jc w:val="both"/>
        <w:rPr>
          <w:rFonts w:cs="Calibri"/>
          <w:color w:val="auto"/>
        </w:rPr>
      </w:pPr>
      <w:r w:rsidRPr="0063196B">
        <w:rPr>
          <w:rFonts w:eastAsia="Wingdings" w:cs="Calibri"/>
          <w:color w:val="auto"/>
        </w:rPr>
        <w:t xml:space="preserve">- </w:t>
      </w:r>
      <w:r w:rsidRPr="0063196B">
        <w:rPr>
          <w:rFonts w:cs="Calibri"/>
          <w:color w:val="auto"/>
        </w:rPr>
        <w:t xml:space="preserve">Le logement </w:t>
      </w:r>
      <w:r w:rsidRPr="0063196B">
        <w:rPr>
          <w:rFonts w:cs="Calibri"/>
          <w:color w:val="auto"/>
        </w:rPr>
        <w:t xml:space="preserve">pour 7 nuits </w:t>
      </w:r>
      <w:r w:rsidRPr="0063196B">
        <w:rPr>
          <w:rFonts w:cs="Calibri"/>
          <w:color w:val="auto"/>
        </w:rPr>
        <w:t xml:space="preserve">en </w:t>
      </w:r>
      <w:r w:rsidRPr="0063196B">
        <w:rPr>
          <w:rFonts w:cs="Calibri"/>
          <w:color w:val="auto"/>
        </w:rPr>
        <w:t>C</w:t>
      </w:r>
      <w:r w:rsidRPr="0063196B">
        <w:rPr>
          <w:rFonts w:cs="Calibri"/>
          <w:color w:val="auto"/>
        </w:rPr>
        <w:t xml:space="preserve">abine </w:t>
      </w:r>
      <w:r w:rsidRPr="0063196B">
        <w:rPr>
          <w:rFonts w:cs="Calibri"/>
          <w:color w:val="auto"/>
        </w:rPr>
        <w:t>D</w:t>
      </w:r>
      <w:r w:rsidRPr="0063196B">
        <w:rPr>
          <w:rFonts w:cs="Calibri"/>
          <w:color w:val="auto"/>
        </w:rPr>
        <w:t>ouble</w:t>
      </w:r>
      <w:r w:rsidRPr="0063196B">
        <w:rPr>
          <w:rFonts w:cs="Calibri"/>
          <w:color w:val="auto"/>
        </w:rPr>
        <w:t>/</w:t>
      </w:r>
      <w:proofErr w:type="spellStart"/>
      <w:r w:rsidRPr="0063196B">
        <w:rPr>
          <w:rFonts w:cs="Calibri"/>
          <w:color w:val="auto"/>
        </w:rPr>
        <w:t>Twin</w:t>
      </w:r>
      <w:proofErr w:type="spellEnd"/>
      <w:r w:rsidRPr="0063196B">
        <w:rPr>
          <w:rFonts w:cs="Calibri"/>
          <w:color w:val="auto"/>
        </w:rPr>
        <w:t>,</w:t>
      </w:r>
      <w:r w:rsidRPr="0063196B">
        <w:rPr>
          <w:rFonts w:cs="Calibri"/>
          <w:color w:val="auto"/>
        </w:rPr>
        <w:t xml:space="preserve"> dans la catégorie choisie</w:t>
      </w:r>
      <w:r w:rsidRPr="0063196B">
        <w:rPr>
          <w:rFonts w:cs="Calibri"/>
          <w:color w:val="auto"/>
        </w:rPr>
        <w:t>.</w:t>
      </w:r>
    </w:p>
    <w:p w14:paraId="133921F3" w14:textId="5C64FB5C" w:rsidR="0063196B" w:rsidRPr="00B23939" w:rsidRDefault="0063196B" w:rsidP="0063196B">
      <w:pPr>
        <w:pStyle w:val="Default"/>
        <w:ind w:left="-567"/>
        <w:jc w:val="both"/>
        <w:rPr>
          <w:rFonts w:cs="Calibri"/>
          <w:b/>
          <w:bCs/>
          <w:color w:val="auto"/>
          <w:sz w:val="16"/>
          <w:szCs w:val="16"/>
        </w:rPr>
      </w:pPr>
      <w:r w:rsidRPr="0063196B">
        <w:rPr>
          <w:rFonts w:eastAsia="Wingdings" w:cs="Calibri"/>
          <w:color w:val="auto"/>
        </w:rPr>
        <w:t xml:space="preserve">- </w:t>
      </w:r>
      <w:r w:rsidRPr="0063196B">
        <w:rPr>
          <w:rFonts w:cs="Calibri"/>
          <w:b/>
          <w:color w:val="auto"/>
        </w:rPr>
        <w:t xml:space="preserve">La Pension Complète dès votre montée sur le Navire </w:t>
      </w:r>
      <w:r w:rsidRPr="0063196B">
        <w:rPr>
          <w:rFonts w:cs="Calibri"/>
          <w:color w:val="auto"/>
        </w:rPr>
        <w:t>(les repas à bord sont : petit-déjeuner, déjeuner, thé de l’après-midi, dîner et snacks ou Cafétéria ouverte 20H/24H)</w:t>
      </w:r>
      <w:r w:rsidR="00B23939">
        <w:rPr>
          <w:rFonts w:cs="Calibri"/>
          <w:color w:val="auto"/>
        </w:rPr>
        <w:t xml:space="preserve">, </w:t>
      </w:r>
      <w:r w:rsidR="00B23939" w:rsidRPr="00B23939">
        <w:rPr>
          <w:rFonts w:cs="Calibri"/>
          <w:b/>
          <w:bCs/>
          <w:color w:val="auto"/>
        </w:rPr>
        <w:t>jusqu’à la descente.</w:t>
      </w:r>
    </w:p>
    <w:p w14:paraId="11D82B51" w14:textId="3CCA9971" w:rsidR="0063196B" w:rsidRPr="0063196B" w:rsidRDefault="0063196B" w:rsidP="0063196B">
      <w:pPr>
        <w:pStyle w:val="Default"/>
        <w:ind w:left="-567"/>
        <w:jc w:val="both"/>
        <w:rPr>
          <w:rFonts w:cs="Calibri"/>
        </w:rPr>
      </w:pPr>
      <w:r w:rsidRPr="0063196B">
        <w:rPr>
          <w:rFonts w:cs="Calibri"/>
        </w:rPr>
        <w:t xml:space="preserve">- </w:t>
      </w:r>
      <w:r w:rsidRPr="0063196B">
        <w:rPr>
          <w:rFonts w:cs="Calibri"/>
          <w:b/>
        </w:rPr>
        <w:t xml:space="preserve">Le Forfait </w:t>
      </w:r>
      <w:r w:rsidRPr="0063196B">
        <w:rPr>
          <w:rFonts w:cs="Calibri"/>
          <w:b/>
        </w:rPr>
        <w:t>Boissons « EASY</w:t>
      </w:r>
      <w:r w:rsidRPr="0063196B">
        <w:rPr>
          <w:rFonts w:cs="Calibri"/>
          <w:b/>
        </w:rPr>
        <w:t> » (Voir descriptif plus bas</w:t>
      </w:r>
      <w:proofErr w:type="gramStart"/>
      <w:r w:rsidRPr="0063196B">
        <w:rPr>
          <w:rFonts w:cs="Calibri"/>
          <w:b/>
        </w:rPr>
        <w:t>).*</w:t>
      </w:r>
      <w:proofErr w:type="gramEnd"/>
    </w:p>
    <w:p w14:paraId="2D027335" w14:textId="77777777" w:rsidR="0063196B" w:rsidRPr="0063196B" w:rsidRDefault="0063196B" w:rsidP="0063196B">
      <w:pPr>
        <w:pStyle w:val="Default"/>
        <w:ind w:left="-567"/>
        <w:rPr>
          <w:rFonts w:cs="Calibri"/>
          <w:color w:val="auto"/>
        </w:rPr>
      </w:pPr>
      <w:r w:rsidRPr="0063196B">
        <w:rPr>
          <w:rFonts w:eastAsia="Wingdings" w:cs="Calibri"/>
          <w:color w:val="auto"/>
        </w:rPr>
        <w:t xml:space="preserve">- </w:t>
      </w:r>
      <w:r w:rsidRPr="0063196B">
        <w:rPr>
          <w:rFonts w:cs="Calibri"/>
          <w:color w:val="auto"/>
        </w:rPr>
        <w:t>La présence à bord d’une hôtesse francophone.</w:t>
      </w:r>
    </w:p>
    <w:p w14:paraId="520A753F" w14:textId="77777777" w:rsidR="0063196B" w:rsidRPr="0063196B" w:rsidRDefault="0063196B" w:rsidP="0063196B">
      <w:pPr>
        <w:pStyle w:val="Default"/>
        <w:ind w:left="-567"/>
        <w:rPr>
          <w:rFonts w:cs="Calibri"/>
          <w:color w:val="auto"/>
        </w:rPr>
      </w:pPr>
      <w:r w:rsidRPr="0063196B">
        <w:rPr>
          <w:rFonts w:eastAsia="Wingdings" w:cs="Calibri"/>
          <w:color w:val="auto"/>
        </w:rPr>
        <w:t xml:space="preserve">- </w:t>
      </w:r>
      <w:r w:rsidRPr="0063196B">
        <w:rPr>
          <w:rFonts w:cs="Calibri"/>
          <w:color w:val="auto"/>
        </w:rPr>
        <w:t xml:space="preserve">Les activités gratuites, spectacles et animations à bord </w:t>
      </w:r>
    </w:p>
    <w:p w14:paraId="7640C62E" w14:textId="77777777" w:rsidR="0063196B" w:rsidRPr="0063196B" w:rsidRDefault="0063196B" w:rsidP="0063196B">
      <w:pPr>
        <w:pStyle w:val="Default"/>
        <w:ind w:left="-567"/>
        <w:rPr>
          <w:rFonts w:cs="Calibri"/>
          <w:color w:val="auto"/>
        </w:rPr>
      </w:pPr>
      <w:r w:rsidRPr="0063196B">
        <w:rPr>
          <w:rFonts w:eastAsia="Wingdings" w:cs="Calibri"/>
          <w:color w:val="auto"/>
        </w:rPr>
        <w:t xml:space="preserve">- </w:t>
      </w:r>
      <w:r w:rsidRPr="0063196B">
        <w:rPr>
          <w:rFonts w:cs="Calibri"/>
          <w:color w:val="auto"/>
        </w:rPr>
        <w:t>Les taxes portuaires pour la Croisière.</w:t>
      </w:r>
    </w:p>
    <w:p w14:paraId="2DFFB9D0" w14:textId="77777777" w:rsidR="0063196B" w:rsidRPr="0063196B" w:rsidRDefault="0063196B" w:rsidP="0063196B">
      <w:pPr>
        <w:pStyle w:val="Default"/>
        <w:ind w:left="-567"/>
        <w:rPr>
          <w:rFonts w:cs="Calibri"/>
          <w:color w:val="auto"/>
        </w:rPr>
      </w:pPr>
      <w:r w:rsidRPr="0063196B">
        <w:rPr>
          <w:rFonts w:eastAsia="Wingdings" w:cs="Calibri"/>
          <w:color w:val="auto"/>
        </w:rPr>
        <w:t xml:space="preserve">- </w:t>
      </w:r>
      <w:r w:rsidRPr="0063196B">
        <w:rPr>
          <w:rFonts w:cs="Calibri"/>
          <w:color w:val="auto"/>
        </w:rPr>
        <w:t xml:space="preserve">Les journaux de bord en français </w:t>
      </w:r>
    </w:p>
    <w:p w14:paraId="5BBB1B31" w14:textId="77777777" w:rsidR="0063196B" w:rsidRPr="0063196B" w:rsidRDefault="0063196B" w:rsidP="0063196B">
      <w:pPr>
        <w:pStyle w:val="Default"/>
        <w:ind w:left="-567"/>
        <w:rPr>
          <w:rFonts w:cs="Calibri"/>
          <w:color w:val="auto"/>
        </w:rPr>
      </w:pPr>
      <w:r w:rsidRPr="0063196B">
        <w:rPr>
          <w:rFonts w:eastAsia="Wingdings" w:cs="Calibri"/>
          <w:color w:val="auto"/>
        </w:rPr>
        <w:t xml:space="preserve">- </w:t>
      </w:r>
      <w:r w:rsidRPr="0063196B">
        <w:rPr>
          <w:rFonts w:cs="Calibri"/>
          <w:color w:val="auto"/>
        </w:rPr>
        <w:t>Le port des bagages dans les ports.</w:t>
      </w:r>
    </w:p>
    <w:p w14:paraId="647BFA18" w14:textId="77777777" w:rsidR="0063196B" w:rsidRPr="0063196B" w:rsidRDefault="0063196B" w:rsidP="0063196B">
      <w:pPr>
        <w:pStyle w:val="Default"/>
        <w:ind w:left="-567"/>
        <w:rPr>
          <w:rFonts w:cs="Calibri"/>
          <w:color w:val="auto"/>
        </w:rPr>
      </w:pPr>
      <w:r w:rsidRPr="0063196B">
        <w:rPr>
          <w:rFonts w:cs="Calibri"/>
          <w:color w:val="auto"/>
        </w:rPr>
        <w:t>- La remise d’un carnet de voyage par Cabine avant le départ.</w:t>
      </w:r>
    </w:p>
    <w:p w14:paraId="16F4363F" w14:textId="18DC229F" w:rsidR="0063196B" w:rsidRPr="00056D1D" w:rsidRDefault="0063196B" w:rsidP="0063196B">
      <w:pPr>
        <w:pStyle w:val="Default"/>
        <w:ind w:left="-567"/>
        <w:rPr>
          <w:rFonts w:cs="Calibri"/>
          <w:b/>
          <w:bCs/>
          <w:color w:val="auto"/>
        </w:rPr>
      </w:pPr>
      <w:r w:rsidRPr="0063196B">
        <w:rPr>
          <w:rFonts w:cs="Calibri"/>
          <w:color w:val="auto"/>
        </w:rPr>
        <w:t xml:space="preserve">- </w:t>
      </w:r>
      <w:r w:rsidRPr="00056D1D">
        <w:rPr>
          <w:rFonts w:cs="Calibri"/>
          <w:b/>
          <w:bCs/>
          <w:color w:val="auto"/>
        </w:rPr>
        <w:t>Une réunion d’information avant le départ.</w:t>
      </w:r>
    </w:p>
    <w:p w14:paraId="5028FFF5" w14:textId="5FCEA66C" w:rsidR="0063196B" w:rsidRDefault="0063196B" w:rsidP="0063196B">
      <w:pPr>
        <w:pStyle w:val="Default"/>
        <w:ind w:left="-567"/>
        <w:rPr>
          <w:rFonts w:cs="Calibri"/>
          <w:color w:val="auto"/>
        </w:rPr>
      </w:pPr>
      <w:r>
        <w:rPr>
          <w:rFonts w:cs="Calibri"/>
          <w:color w:val="auto"/>
        </w:rPr>
        <w:t xml:space="preserve">- </w:t>
      </w:r>
      <w:r w:rsidRPr="00056D1D">
        <w:rPr>
          <w:rFonts w:cs="Calibri"/>
          <w:b/>
          <w:bCs/>
          <w:color w:val="auto"/>
        </w:rPr>
        <w:t>L’assurance annulation, bagages, assistance, rapatriement</w:t>
      </w:r>
    </w:p>
    <w:p w14:paraId="15D366A9" w14:textId="44BF466C" w:rsidR="0063196B" w:rsidRPr="00056D1D" w:rsidRDefault="0063196B" w:rsidP="0063196B">
      <w:pPr>
        <w:pStyle w:val="Default"/>
        <w:ind w:left="-567"/>
        <w:rPr>
          <w:rFonts w:cs="Calibri"/>
          <w:b/>
          <w:bCs/>
          <w:color w:val="auto"/>
        </w:rPr>
      </w:pPr>
      <w:r>
        <w:rPr>
          <w:rFonts w:cs="Calibri"/>
          <w:color w:val="auto"/>
        </w:rPr>
        <w:t xml:space="preserve">- </w:t>
      </w:r>
      <w:r w:rsidRPr="00056D1D">
        <w:rPr>
          <w:rFonts w:cs="Calibri"/>
          <w:b/>
          <w:bCs/>
          <w:color w:val="auto"/>
        </w:rPr>
        <w:t>Les Frais de Services Hôteliers obligatoires (70 € pour les passagers à partir de 12 ans / 35 € pour les passagers entre 2 et 11 ans).</w:t>
      </w:r>
    </w:p>
    <w:p w14:paraId="78FD67A3" w14:textId="77777777" w:rsidR="0063196B" w:rsidRPr="0063196B" w:rsidRDefault="0063196B" w:rsidP="0063196B">
      <w:pPr>
        <w:pStyle w:val="Default"/>
        <w:ind w:left="-567"/>
        <w:rPr>
          <w:rFonts w:cs="Calibri"/>
          <w:color w:val="auto"/>
        </w:rPr>
      </w:pPr>
    </w:p>
    <w:p w14:paraId="5FE0EBC8" w14:textId="77777777" w:rsidR="0063196B" w:rsidRPr="00056D1D" w:rsidRDefault="0063196B" w:rsidP="0063196B">
      <w:pPr>
        <w:pStyle w:val="Default"/>
        <w:shd w:val="clear" w:color="auto" w:fill="DBE5F1"/>
        <w:ind w:left="-567"/>
        <w:jc w:val="center"/>
        <w:rPr>
          <w:rFonts w:cs="Calibri"/>
          <w:b/>
          <w:bCs/>
          <w:color w:val="auto"/>
          <w:sz w:val="36"/>
          <w:szCs w:val="36"/>
          <w:u w:val="single"/>
        </w:rPr>
      </w:pPr>
      <w:r w:rsidRPr="00056D1D">
        <w:rPr>
          <w:rFonts w:cs="Calibri"/>
          <w:b/>
          <w:bCs/>
          <w:color w:val="0070C0"/>
          <w:sz w:val="36"/>
          <w:szCs w:val="36"/>
          <w:u w:val="single"/>
        </w:rPr>
        <w:t>CE PRIX NE COMPREND PAS :</w:t>
      </w:r>
    </w:p>
    <w:p w14:paraId="52C22FFF" w14:textId="77777777" w:rsidR="0063196B" w:rsidRPr="004B7986" w:rsidRDefault="0063196B" w:rsidP="0063196B">
      <w:pPr>
        <w:pStyle w:val="Default"/>
        <w:ind w:left="-567"/>
        <w:rPr>
          <w:rFonts w:cs="Calibri"/>
          <w:color w:val="auto"/>
          <w:sz w:val="16"/>
          <w:szCs w:val="16"/>
        </w:rPr>
      </w:pPr>
    </w:p>
    <w:p w14:paraId="285A271A" w14:textId="77777777" w:rsidR="0063196B" w:rsidRPr="00056D1D" w:rsidRDefault="0063196B" w:rsidP="0063196B">
      <w:pPr>
        <w:pStyle w:val="Default"/>
        <w:spacing w:after="13"/>
        <w:ind w:left="-567"/>
        <w:jc w:val="both"/>
        <w:rPr>
          <w:rFonts w:cs="Calibri"/>
          <w:b/>
          <w:color w:val="FF0000"/>
        </w:rPr>
      </w:pPr>
      <w:r w:rsidRPr="00056D1D">
        <w:rPr>
          <w:rFonts w:cs="Calibri"/>
          <w:color w:val="auto"/>
        </w:rPr>
        <w:t xml:space="preserve">- Le supplément Cabine individuelle : </w:t>
      </w:r>
      <w:r w:rsidRPr="00056D1D">
        <w:rPr>
          <w:rFonts w:cs="Calibri"/>
          <w:b/>
          <w:color w:val="auto"/>
        </w:rPr>
        <w:t xml:space="preserve">+ 80% ou + 100% du prix de la Cabine, selon disponibilité. </w:t>
      </w:r>
      <w:r w:rsidRPr="00056D1D">
        <w:rPr>
          <w:rFonts w:cs="Calibri"/>
          <w:b/>
          <w:color w:val="FF0000"/>
        </w:rPr>
        <w:t>Nous consulter.</w:t>
      </w:r>
    </w:p>
    <w:p w14:paraId="259ADCF3" w14:textId="763E39D2" w:rsidR="0063196B" w:rsidRPr="00056D1D" w:rsidRDefault="0063196B" w:rsidP="0063196B">
      <w:pPr>
        <w:pStyle w:val="Default"/>
        <w:spacing w:after="13"/>
        <w:ind w:left="-567"/>
        <w:rPr>
          <w:rFonts w:cs="Calibri"/>
          <w:color w:val="auto"/>
        </w:rPr>
      </w:pPr>
      <w:r w:rsidRPr="00056D1D">
        <w:rPr>
          <w:rFonts w:eastAsia="Wingdings" w:cs="Calibri"/>
          <w:color w:val="auto"/>
        </w:rPr>
        <w:t xml:space="preserve">- </w:t>
      </w:r>
      <w:r w:rsidRPr="00056D1D">
        <w:rPr>
          <w:rFonts w:cs="Calibri"/>
          <w:color w:val="auto"/>
        </w:rPr>
        <w:t>Les excursions facultatives proposées lors des escales.</w:t>
      </w:r>
    </w:p>
    <w:p w14:paraId="605D9FA9" w14:textId="77777777" w:rsidR="00056D1D" w:rsidRPr="00056D1D" w:rsidRDefault="00056D1D" w:rsidP="00056D1D">
      <w:pPr>
        <w:pStyle w:val="Default"/>
        <w:spacing w:after="13"/>
        <w:ind w:left="-567"/>
        <w:rPr>
          <w:rFonts w:cs="Calibri"/>
          <w:color w:val="auto"/>
        </w:rPr>
      </w:pPr>
      <w:r w:rsidRPr="00056D1D">
        <w:rPr>
          <w:rFonts w:cs="Calibri"/>
          <w:color w:val="auto"/>
        </w:rPr>
        <w:t>- La Taxe pour la MSC Fondation d’un montant de 1 € par passager (Facultative), prélevée à bord.</w:t>
      </w:r>
    </w:p>
    <w:p w14:paraId="411B1B36" w14:textId="311B6018" w:rsidR="0063196B" w:rsidRPr="00056D1D" w:rsidRDefault="0063196B" w:rsidP="0063196B">
      <w:pPr>
        <w:pStyle w:val="Default"/>
        <w:spacing w:after="13"/>
        <w:ind w:left="-567"/>
        <w:rPr>
          <w:rFonts w:cs="Calibri"/>
          <w:color w:val="auto"/>
        </w:rPr>
      </w:pPr>
      <w:r w:rsidRPr="00056D1D">
        <w:rPr>
          <w:rFonts w:cs="Calibri"/>
          <w:color w:val="auto"/>
        </w:rPr>
        <w:t>- Les extras et dépenses personnelles, et toutes autres prestations non mentionnées au programme.</w:t>
      </w:r>
    </w:p>
    <w:p w14:paraId="3B911C25" w14:textId="689A3F73" w:rsidR="004D1BBB" w:rsidRDefault="004B7986" w:rsidP="0063196B">
      <w:pPr>
        <w:ind w:left="-567" w:right="-567"/>
        <w:jc w:val="center"/>
        <w:rPr>
          <w:rFonts w:ascii="Calibri" w:hAnsi="Calibri" w:cs="Calibri"/>
          <w:b/>
          <w:bCs/>
          <w:color w:val="336699"/>
          <w:sz w:val="48"/>
          <w:szCs w:val="48"/>
          <w:u w:val="single"/>
        </w:rPr>
      </w:pPr>
      <w:r>
        <w:rPr>
          <w:rFonts w:ascii="Calibri" w:hAnsi="Calibri" w:cs="Calibri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3360" behindDoc="1" locked="0" layoutInCell="1" allowOverlap="1" wp14:anchorId="7F5CEE50" wp14:editId="7CA9F5E9">
            <wp:simplePos x="0" y="0"/>
            <wp:positionH relativeFrom="column">
              <wp:posOffset>4984115</wp:posOffset>
            </wp:positionH>
            <wp:positionV relativeFrom="paragraph">
              <wp:posOffset>155575</wp:posOffset>
            </wp:positionV>
            <wp:extent cx="982980" cy="1000760"/>
            <wp:effectExtent l="0" t="0" r="7620" b="8890"/>
            <wp:wrapTight wrapText="bothSides">
              <wp:wrapPolygon edited="0">
                <wp:start x="0" y="0"/>
                <wp:lineTo x="0" y="21381"/>
                <wp:lineTo x="21349" y="21381"/>
                <wp:lineTo x="21349" y="0"/>
                <wp:lineTo x="0" y="0"/>
              </wp:wrapPolygon>
            </wp:wrapTight>
            <wp:docPr id="105" name="Image 105" descr="http://www.d8.fr/images/consommables/boissons-chaudes/2-t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8.fr/images/consommables/boissons-chaudes/2-tass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2336" behindDoc="1" locked="0" layoutInCell="1" allowOverlap="1" wp14:anchorId="2C8EDA64" wp14:editId="1E825B73">
            <wp:simplePos x="0" y="0"/>
            <wp:positionH relativeFrom="column">
              <wp:posOffset>-144780</wp:posOffset>
            </wp:positionH>
            <wp:positionV relativeFrom="paragraph">
              <wp:posOffset>198120</wp:posOffset>
            </wp:positionV>
            <wp:extent cx="1353185" cy="917575"/>
            <wp:effectExtent l="0" t="0" r="0" b="0"/>
            <wp:wrapTight wrapText="bothSides">
              <wp:wrapPolygon edited="0">
                <wp:start x="0" y="0"/>
                <wp:lineTo x="0" y="21077"/>
                <wp:lineTo x="21286" y="21077"/>
                <wp:lineTo x="21286" y="0"/>
                <wp:lineTo x="0" y="0"/>
              </wp:wrapPolygon>
            </wp:wrapTight>
            <wp:docPr id="104" name="Image 104" descr="http://www.organisationdesoiree.com/wp-content/blogs.dir/10/files/boissons-alcoolisees-et-soft-2-500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rganisationdesoiree.com/wp-content/blogs.dir/10/files/boissons-alcoolisees-et-soft-2-500x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4352B" w14:textId="5D678D07" w:rsidR="004D1BBB" w:rsidRPr="004D1BBB" w:rsidRDefault="004D1BBB" w:rsidP="0063196B">
      <w:pPr>
        <w:ind w:left="-567" w:right="-567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 w:rsidRPr="004D1BBB">
        <w:rPr>
          <w:rFonts w:ascii="Calibri" w:hAnsi="Calibri" w:cs="Calibri"/>
          <w:b/>
          <w:bCs/>
          <w:sz w:val="48"/>
          <w:szCs w:val="48"/>
          <w:u w:val="single"/>
        </w:rPr>
        <w:t>Les Forfaits Boissons</w:t>
      </w:r>
    </w:p>
    <w:p w14:paraId="4A356E9C" w14:textId="77777777" w:rsidR="004D1BBB" w:rsidRPr="004D1BBB" w:rsidRDefault="004D1BBB" w:rsidP="004D1BBB">
      <w:pPr>
        <w:jc w:val="center"/>
        <w:rPr>
          <w:rFonts w:ascii="Calibri" w:hAnsi="Calibri" w:cs="Calibri"/>
          <w:color w:val="FF0000"/>
          <w:sz w:val="40"/>
          <w:szCs w:val="40"/>
        </w:rPr>
      </w:pPr>
      <w:r w:rsidRPr="004D1BBB">
        <w:rPr>
          <w:rFonts w:ascii="Calibri" w:hAnsi="Calibri" w:cs="Calibri"/>
          <w:color w:val="FF0000"/>
          <w:sz w:val="40"/>
          <w:szCs w:val="40"/>
        </w:rPr>
        <w:t>INCLUS DANS LE TARIF</w:t>
      </w:r>
    </w:p>
    <w:p w14:paraId="7EE13F7E" w14:textId="77777777" w:rsidR="004D1BBB" w:rsidRPr="004B7986" w:rsidRDefault="004D1BBB" w:rsidP="004D1BBB">
      <w:pPr>
        <w:jc w:val="center"/>
        <w:rPr>
          <w:rStyle w:val="lev"/>
          <w:rFonts w:ascii="Calibri" w:hAnsi="Calibri" w:cs="Calibri"/>
          <w:color w:val="3333FF"/>
        </w:rPr>
      </w:pPr>
    </w:p>
    <w:p w14:paraId="074387CF" w14:textId="594B3CC1" w:rsidR="004D1BBB" w:rsidRPr="004B7986" w:rsidRDefault="004D1BBB" w:rsidP="004D1BBB">
      <w:pPr>
        <w:shd w:val="clear" w:color="auto" w:fill="D9D9D9"/>
        <w:rPr>
          <w:rFonts w:ascii="Calibri" w:hAnsi="Calibri" w:cs="Calibri"/>
          <w:color w:val="3333FF"/>
          <w:u w:val="single"/>
        </w:rPr>
      </w:pPr>
      <w:r w:rsidRPr="004B7986">
        <w:rPr>
          <w:rStyle w:val="lev"/>
          <w:rFonts w:ascii="Calibri" w:hAnsi="Calibri" w:cs="Calibri"/>
          <w:color w:val="3333FF"/>
          <w:u w:val="single"/>
        </w:rPr>
        <w:t>Pour les Adultes : Forfait Boissons « EASY »</w:t>
      </w:r>
      <w:r w:rsidRPr="004B7986">
        <w:rPr>
          <w:rFonts w:ascii="Calibri" w:hAnsi="Calibri" w:cs="Calibri"/>
          <w:color w:val="3333FF"/>
          <w:u w:val="single"/>
        </w:rPr>
        <w:t xml:space="preserve"> </w:t>
      </w:r>
    </w:p>
    <w:p w14:paraId="36669088" w14:textId="77777777" w:rsidR="004B7986" w:rsidRPr="004B7986" w:rsidRDefault="004B7986" w:rsidP="004D1BBB">
      <w:pPr>
        <w:shd w:val="clear" w:color="auto" w:fill="D9D9D9"/>
        <w:rPr>
          <w:rFonts w:ascii="Calibri" w:hAnsi="Calibri" w:cs="Calibri"/>
          <w:color w:val="3333FF"/>
          <w:sz w:val="4"/>
          <w:szCs w:val="4"/>
          <w:u w:val="single"/>
        </w:rPr>
      </w:pPr>
    </w:p>
    <w:p w14:paraId="02B1D8FA" w14:textId="45F9B429" w:rsidR="004D1BBB" w:rsidRPr="004B7986" w:rsidRDefault="004D1BBB" w:rsidP="004D1BBB">
      <w:pPr>
        <w:shd w:val="clear" w:color="auto" w:fill="D9D9D9"/>
        <w:jc w:val="both"/>
        <w:rPr>
          <w:rFonts w:ascii="Calibri" w:hAnsi="Calibri" w:cs="Calibri"/>
        </w:rPr>
      </w:pPr>
      <w:r w:rsidRPr="004B7986">
        <w:rPr>
          <w:rFonts w:ascii="Calibri" w:hAnsi="Calibri" w:cs="Calibri"/>
        </w:rPr>
        <w:t xml:space="preserve">Étanchez librement votre soif à tout moment grâce à une sélection dédiée de </w:t>
      </w:r>
      <w:r w:rsidR="004B7986" w:rsidRPr="004B7986">
        <w:rPr>
          <w:rFonts w:ascii="Calibri" w:hAnsi="Calibri" w:cs="Calibri"/>
        </w:rPr>
        <w:t>V</w:t>
      </w:r>
      <w:r w:rsidRPr="004B7986">
        <w:rPr>
          <w:rFonts w:ascii="Calibri" w:hAnsi="Calibri" w:cs="Calibri"/>
        </w:rPr>
        <w:t>ins maison au verre (blanc, rouge, rosé, mousseux)</w:t>
      </w:r>
      <w:r w:rsidR="004B7986" w:rsidRPr="004B7986">
        <w:rPr>
          <w:rFonts w:ascii="Calibri" w:hAnsi="Calibri" w:cs="Calibri"/>
        </w:rPr>
        <w:t xml:space="preserve"> / B</w:t>
      </w:r>
      <w:r w:rsidRPr="004B7986">
        <w:rPr>
          <w:rFonts w:ascii="Calibri" w:hAnsi="Calibri" w:cs="Calibri"/>
        </w:rPr>
        <w:t xml:space="preserve">ière pression Heineken uniquement (pas de bière en bouteille sauf sur </w:t>
      </w:r>
      <w:proofErr w:type="spellStart"/>
      <w:r w:rsidRPr="004B7986">
        <w:rPr>
          <w:rFonts w:ascii="Calibri" w:hAnsi="Calibri" w:cs="Calibri"/>
        </w:rPr>
        <w:t>Ocean</w:t>
      </w:r>
      <w:proofErr w:type="spellEnd"/>
      <w:r w:rsidRPr="004B7986">
        <w:rPr>
          <w:rFonts w:ascii="Calibri" w:hAnsi="Calibri" w:cs="Calibri"/>
        </w:rPr>
        <w:t xml:space="preserve"> Cay avec une bière en canette d’une seule marque)</w:t>
      </w:r>
      <w:r w:rsidR="004B7986" w:rsidRPr="004B7986">
        <w:rPr>
          <w:rFonts w:ascii="Calibri" w:hAnsi="Calibri" w:cs="Calibri"/>
        </w:rPr>
        <w:t xml:space="preserve"> / S</w:t>
      </w:r>
      <w:r w:rsidRPr="004B7986">
        <w:rPr>
          <w:rFonts w:ascii="Calibri" w:hAnsi="Calibri" w:cs="Calibri"/>
        </w:rPr>
        <w:t xml:space="preserve">élection de </w:t>
      </w:r>
      <w:r w:rsidR="004B7986" w:rsidRPr="004B7986">
        <w:rPr>
          <w:rFonts w:ascii="Calibri" w:hAnsi="Calibri" w:cs="Calibri"/>
        </w:rPr>
        <w:t>C</w:t>
      </w:r>
      <w:r w:rsidRPr="004B7986">
        <w:rPr>
          <w:rFonts w:ascii="Calibri" w:hAnsi="Calibri" w:cs="Calibri"/>
        </w:rPr>
        <w:t xml:space="preserve">ocktails classiques (Moscow Mule, </w:t>
      </w:r>
      <w:proofErr w:type="spellStart"/>
      <w:r w:rsidRPr="004B7986">
        <w:rPr>
          <w:rFonts w:ascii="Calibri" w:hAnsi="Calibri" w:cs="Calibri"/>
        </w:rPr>
        <w:t>Screwdriver</w:t>
      </w:r>
      <w:proofErr w:type="spellEnd"/>
      <w:r w:rsidRPr="004B7986">
        <w:rPr>
          <w:rFonts w:ascii="Calibri" w:hAnsi="Calibri" w:cs="Calibri"/>
        </w:rPr>
        <w:t xml:space="preserve">, Cape Cod, Tequila Sunrise, Martini, Daiquiri, Margarita, Long </w:t>
      </w:r>
      <w:proofErr w:type="spellStart"/>
      <w:r w:rsidRPr="004B7986">
        <w:rPr>
          <w:rFonts w:ascii="Calibri" w:hAnsi="Calibri" w:cs="Calibri"/>
        </w:rPr>
        <w:t>island</w:t>
      </w:r>
      <w:proofErr w:type="spellEnd"/>
      <w:r w:rsidRPr="004B7986">
        <w:rPr>
          <w:rFonts w:ascii="Calibri" w:hAnsi="Calibri" w:cs="Calibri"/>
        </w:rPr>
        <w:t xml:space="preserve"> </w:t>
      </w:r>
      <w:proofErr w:type="spellStart"/>
      <w:r w:rsidRPr="004B7986">
        <w:rPr>
          <w:rFonts w:ascii="Calibri" w:hAnsi="Calibri" w:cs="Calibri"/>
        </w:rPr>
        <w:t>Iced</w:t>
      </w:r>
      <w:proofErr w:type="spellEnd"/>
      <w:r w:rsidRPr="004B7986">
        <w:rPr>
          <w:rFonts w:ascii="Calibri" w:hAnsi="Calibri" w:cs="Calibri"/>
        </w:rPr>
        <w:t xml:space="preserve"> Tea, </w:t>
      </w:r>
      <w:proofErr w:type="spellStart"/>
      <w:r w:rsidRPr="004B7986">
        <w:rPr>
          <w:rFonts w:ascii="Calibri" w:hAnsi="Calibri" w:cs="Calibri"/>
        </w:rPr>
        <w:t>Piña</w:t>
      </w:r>
      <w:proofErr w:type="spellEnd"/>
      <w:r w:rsidRPr="004B7986">
        <w:rPr>
          <w:rFonts w:ascii="Calibri" w:hAnsi="Calibri" w:cs="Calibri"/>
        </w:rPr>
        <w:t xml:space="preserve"> Colada, Daiquiri Fraise, Mojito, Spritz)</w:t>
      </w:r>
      <w:r w:rsidR="004B7986" w:rsidRPr="004B7986">
        <w:rPr>
          <w:rFonts w:ascii="Calibri" w:hAnsi="Calibri" w:cs="Calibri"/>
        </w:rPr>
        <w:t xml:space="preserve"> / Sélection de C</w:t>
      </w:r>
      <w:r w:rsidRPr="004B7986">
        <w:rPr>
          <w:rFonts w:ascii="Calibri" w:hAnsi="Calibri" w:cs="Calibri"/>
        </w:rPr>
        <w:t>ocktails sans alcool (</w:t>
      </w:r>
      <w:proofErr w:type="spellStart"/>
      <w:r w:rsidRPr="004B7986">
        <w:rPr>
          <w:rFonts w:ascii="Calibri" w:hAnsi="Calibri" w:cs="Calibri"/>
        </w:rPr>
        <w:t>Piña</w:t>
      </w:r>
      <w:proofErr w:type="spellEnd"/>
      <w:r w:rsidRPr="004B7986">
        <w:rPr>
          <w:rFonts w:ascii="Calibri" w:hAnsi="Calibri" w:cs="Calibri"/>
        </w:rPr>
        <w:t xml:space="preserve"> Colada Zéro, Daiquiri Fraise Zéro, Punch aux fruits Zéro)</w:t>
      </w:r>
      <w:r w:rsidR="004B7986" w:rsidRPr="004B7986">
        <w:rPr>
          <w:rFonts w:ascii="Calibri" w:hAnsi="Calibri" w:cs="Calibri"/>
        </w:rPr>
        <w:t xml:space="preserve"> / B</w:t>
      </w:r>
      <w:r w:rsidRPr="004B7986">
        <w:rPr>
          <w:rFonts w:ascii="Calibri" w:hAnsi="Calibri" w:cs="Calibri"/>
        </w:rPr>
        <w:t xml:space="preserve">oissons gazeuses </w:t>
      </w:r>
      <w:r w:rsidR="004B7986" w:rsidRPr="004B7986">
        <w:rPr>
          <w:rFonts w:ascii="Calibri" w:hAnsi="Calibri" w:cs="Calibri"/>
        </w:rPr>
        <w:t>/ J</w:t>
      </w:r>
      <w:r w:rsidRPr="004B7986">
        <w:rPr>
          <w:rFonts w:ascii="Calibri" w:hAnsi="Calibri" w:cs="Calibri"/>
        </w:rPr>
        <w:t>us de fruits au verre</w:t>
      </w:r>
      <w:r w:rsidR="004B7986" w:rsidRPr="004B7986">
        <w:rPr>
          <w:rFonts w:ascii="Calibri" w:hAnsi="Calibri" w:cs="Calibri"/>
        </w:rPr>
        <w:t xml:space="preserve"> /</w:t>
      </w:r>
      <w:r w:rsidRPr="004B7986">
        <w:rPr>
          <w:rFonts w:ascii="Calibri" w:hAnsi="Calibri" w:cs="Calibri"/>
        </w:rPr>
        <w:t xml:space="preserve"> </w:t>
      </w:r>
      <w:r w:rsidR="004B7986" w:rsidRPr="004B7986">
        <w:rPr>
          <w:rFonts w:ascii="Calibri" w:hAnsi="Calibri" w:cs="Calibri"/>
        </w:rPr>
        <w:t>E</w:t>
      </w:r>
      <w:r w:rsidRPr="004B7986">
        <w:rPr>
          <w:rFonts w:ascii="Calibri" w:hAnsi="Calibri" w:cs="Calibri"/>
        </w:rPr>
        <w:t>au minérale en bouteille</w:t>
      </w:r>
      <w:r w:rsidR="004B7986" w:rsidRPr="004B7986">
        <w:rPr>
          <w:rFonts w:ascii="Calibri" w:hAnsi="Calibri" w:cs="Calibri"/>
        </w:rPr>
        <w:t xml:space="preserve"> / B</w:t>
      </w:r>
      <w:r w:rsidRPr="004B7986">
        <w:rPr>
          <w:rFonts w:ascii="Calibri" w:hAnsi="Calibri" w:cs="Calibri"/>
        </w:rPr>
        <w:t xml:space="preserve">oissons chaudes classiques (expresso, cappuccino, café latte, thé chaud). </w:t>
      </w:r>
      <w:r w:rsidRPr="004B7986">
        <w:rPr>
          <w:rFonts w:ascii="Calibri" w:hAnsi="Calibri" w:cs="Calibri"/>
        </w:rPr>
        <w:t>Valable pour les boissons jusqu’à 7€.</w:t>
      </w:r>
    </w:p>
    <w:p w14:paraId="6B4111EA" w14:textId="7396FE97" w:rsidR="004D1BBB" w:rsidRPr="004B7986" w:rsidRDefault="004D1BBB" w:rsidP="004D1BBB">
      <w:pPr>
        <w:shd w:val="clear" w:color="auto" w:fill="D9D9D9"/>
        <w:jc w:val="both"/>
        <w:rPr>
          <w:rFonts w:ascii="Calibri" w:hAnsi="Calibri" w:cs="Calibri"/>
        </w:rPr>
      </w:pPr>
      <w:r w:rsidRPr="004B7986">
        <w:rPr>
          <w:rFonts w:ascii="Calibri" w:hAnsi="Calibri" w:cs="Calibri"/>
        </w:rPr>
        <w:t xml:space="preserve">Le forfait </w:t>
      </w:r>
      <w:proofErr w:type="spellStart"/>
      <w:r w:rsidRPr="004B7986">
        <w:rPr>
          <w:rFonts w:ascii="Calibri" w:hAnsi="Calibri" w:cs="Calibri"/>
        </w:rPr>
        <w:t>Easy</w:t>
      </w:r>
      <w:proofErr w:type="spellEnd"/>
      <w:r w:rsidRPr="004B7986">
        <w:rPr>
          <w:rFonts w:ascii="Calibri" w:hAnsi="Calibri" w:cs="Calibri"/>
        </w:rPr>
        <w:t xml:space="preserve"> est valable dans nos bars, buffet et restaurants principaux ainsi que sur </w:t>
      </w:r>
      <w:proofErr w:type="spellStart"/>
      <w:r w:rsidRPr="004B7986">
        <w:rPr>
          <w:rFonts w:ascii="Calibri" w:hAnsi="Calibri" w:cs="Calibri"/>
        </w:rPr>
        <w:t>Ocean</w:t>
      </w:r>
      <w:proofErr w:type="spellEnd"/>
      <w:r w:rsidRPr="004B7986">
        <w:rPr>
          <w:rFonts w:ascii="Calibri" w:hAnsi="Calibri" w:cs="Calibri"/>
        </w:rPr>
        <w:t xml:space="preserve"> Cay et d’autres destinations exclusives. </w:t>
      </w:r>
    </w:p>
    <w:p w14:paraId="620A566B" w14:textId="2A110D89" w:rsidR="004D1BBB" w:rsidRPr="004B7986" w:rsidRDefault="004D1BBB" w:rsidP="004D1BBB">
      <w:pPr>
        <w:shd w:val="clear" w:color="auto" w:fill="D9D9D9"/>
        <w:jc w:val="both"/>
        <w:rPr>
          <w:rFonts w:ascii="Calibri" w:hAnsi="Calibri" w:cs="Calibri"/>
          <w:color w:val="FF0000"/>
        </w:rPr>
      </w:pPr>
      <w:r w:rsidRPr="004B7986">
        <w:rPr>
          <w:rFonts w:ascii="Calibri" w:hAnsi="Calibri" w:cs="Calibri"/>
          <w:color w:val="FF0000"/>
        </w:rPr>
        <w:t>Il n'est pas valable dans nos restaurants de spécialités et lieux Signatures (</w:t>
      </w:r>
      <w:proofErr w:type="spellStart"/>
      <w:r w:rsidRPr="004B7986">
        <w:rPr>
          <w:rFonts w:ascii="Calibri" w:hAnsi="Calibri" w:cs="Calibri"/>
          <w:color w:val="FF0000"/>
        </w:rPr>
        <w:t>Venchi</w:t>
      </w:r>
      <w:proofErr w:type="spellEnd"/>
      <w:r w:rsidRPr="004B7986">
        <w:rPr>
          <w:rFonts w:ascii="Calibri" w:hAnsi="Calibri" w:cs="Calibri"/>
          <w:color w:val="FF0000"/>
        </w:rPr>
        <w:t xml:space="preserve"> 1878, Lavazza Coffee Shop, Jean Philippe </w:t>
      </w:r>
      <w:proofErr w:type="spellStart"/>
      <w:r w:rsidRPr="004B7986">
        <w:rPr>
          <w:rFonts w:ascii="Calibri" w:hAnsi="Calibri" w:cs="Calibri"/>
          <w:color w:val="FF0000"/>
        </w:rPr>
        <w:t>Chocolate</w:t>
      </w:r>
      <w:proofErr w:type="spellEnd"/>
      <w:r w:rsidRPr="004B7986">
        <w:rPr>
          <w:rFonts w:ascii="Calibri" w:hAnsi="Calibri" w:cs="Calibri"/>
          <w:color w:val="FF0000"/>
        </w:rPr>
        <w:t xml:space="preserve">, Coffee, </w:t>
      </w:r>
      <w:proofErr w:type="spellStart"/>
      <w:r w:rsidRPr="004B7986">
        <w:rPr>
          <w:rFonts w:ascii="Calibri" w:hAnsi="Calibri" w:cs="Calibri"/>
          <w:color w:val="FF0000"/>
        </w:rPr>
        <w:t>Crepes</w:t>
      </w:r>
      <w:proofErr w:type="spellEnd"/>
      <w:r w:rsidRPr="004B7986">
        <w:rPr>
          <w:rFonts w:ascii="Calibri" w:hAnsi="Calibri" w:cs="Calibri"/>
          <w:color w:val="FF0000"/>
        </w:rPr>
        <w:t xml:space="preserve"> &amp; </w:t>
      </w:r>
      <w:proofErr w:type="spellStart"/>
      <w:r w:rsidRPr="004B7986">
        <w:rPr>
          <w:rFonts w:ascii="Calibri" w:hAnsi="Calibri" w:cs="Calibri"/>
          <w:color w:val="FF0000"/>
        </w:rPr>
        <w:t>Gelato</w:t>
      </w:r>
      <w:proofErr w:type="spellEnd"/>
      <w:r w:rsidRPr="004B7986">
        <w:rPr>
          <w:rFonts w:ascii="Calibri" w:hAnsi="Calibri" w:cs="Calibri"/>
          <w:color w:val="FF0000"/>
        </w:rPr>
        <w:t xml:space="preserve">, </w:t>
      </w:r>
      <w:proofErr w:type="spellStart"/>
      <w:proofErr w:type="gramStart"/>
      <w:r w:rsidRPr="004B7986">
        <w:rPr>
          <w:rFonts w:ascii="Calibri" w:hAnsi="Calibri" w:cs="Calibri"/>
          <w:color w:val="FF0000"/>
        </w:rPr>
        <w:t>Hola</w:t>
      </w:r>
      <w:proofErr w:type="spellEnd"/>
      <w:r w:rsidRPr="004B7986">
        <w:rPr>
          <w:rFonts w:ascii="Calibri" w:hAnsi="Calibri" w:cs="Calibri"/>
          <w:color w:val="FF0000"/>
        </w:rPr>
        <w:t>!</w:t>
      </w:r>
      <w:proofErr w:type="gramEnd"/>
      <w:r w:rsidRPr="004B7986">
        <w:rPr>
          <w:rFonts w:ascii="Calibri" w:hAnsi="Calibri" w:cs="Calibri"/>
          <w:color w:val="FF0000"/>
        </w:rPr>
        <w:t xml:space="preserve"> Tacos &amp; Cantina et </w:t>
      </w:r>
      <w:proofErr w:type="spellStart"/>
      <w:r w:rsidRPr="004B7986">
        <w:rPr>
          <w:rFonts w:ascii="Calibri" w:hAnsi="Calibri" w:cs="Calibri"/>
          <w:color w:val="FF0000"/>
        </w:rPr>
        <w:t>Starship</w:t>
      </w:r>
      <w:proofErr w:type="spellEnd"/>
      <w:r w:rsidRPr="004B7986">
        <w:rPr>
          <w:rFonts w:ascii="Calibri" w:hAnsi="Calibri" w:cs="Calibri"/>
          <w:color w:val="FF0000"/>
        </w:rPr>
        <w:t xml:space="preserve"> Club).</w:t>
      </w:r>
    </w:p>
    <w:p w14:paraId="2464FE1D" w14:textId="08F6AD0A" w:rsidR="004D1BBB" w:rsidRPr="004B7986" w:rsidRDefault="004D1BBB" w:rsidP="004D1BBB">
      <w:pPr>
        <w:shd w:val="clear" w:color="auto" w:fill="D9D9D9"/>
        <w:rPr>
          <w:rFonts w:ascii="Calibri" w:hAnsi="Calibri" w:cs="Calibri"/>
          <w:color w:val="000033"/>
        </w:rPr>
      </w:pPr>
    </w:p>
    <w:p w14:paraId="443E0AD6" w14:textId="02779D83" w:rsidR="004B7986" w:rsidRPr="004B7986" w:rsidRDefault="004B7986" w:rsidP="004B7986">
      <w:pPr>
        <w:shd w:val="clear" w:color="auto" w:fill="D9D9D9"/>
        <w:rPr>
          <w:rFonts w:ascii="Calibri" w:hAnsi="Calibri" w:cs="Calibri"/>
          <w:b/>
          <w:bCs/>
          <w:color w:val="3333FF"/>
          <w:u w:val="single"/>
        </w:rPr>
      </w:pPr>
      <w:r w:rsidRPr="004B7986">
        <w:rPr>
          <w:rStyle w:val="lev"/>
          <w:rFonts w:ascii="Calibri" w:hAnsi="Calibri" w:cs="Calibri"/>
          <w:color w:val="3333FF"/>
          <w:u w:val="single"/>
        </w:rPr>
        <w:t xml:space="preserve">Pour les </w:t>
      </w:r>
      <w:r w:rsidRPr="004B7986">
        <w:rPr>
          <w:rStyle w:val="lev"/>
          <w:rFonts w:ascii="Calibri" w:hAnsi="Calibri" w:cs="Calibri"/>
          <w:color w:val="3333FF"/>
          <w:u w:val="single"/>
        </w:rPr>
        <w:t>Enfants (De 2 à 17 ans)</w:t>
      </w:r>
      <w:r w:rsidRPr="004B7986">
        <w:rPr>
          <w:rStyle w:val="lev"/>
          <w:rFonts w:ascii="Calibri" w:hAnsi="Calibri" w:cs="Calibri"/>
          <w:color w:val="3333FF"/>
          <w:u w:val="single"/>
        </w:rPr>
        <w:t> : Forfait Boissons « </w:t>
      </w:r>
      <w:r w:rsidRPr="004B7986">
        <w:rPr>
          <w:rStyle w:val="lev"/>
          <w:rFonts w:ascii="Calibri" w:hAnsi="Calibri" w:cs="Calibri"/>
          <w:color w:val="3333FF"/>
          <w:u w:val="single"/>
        </w:rPr>
        <w:t>MINORS</w:t>
      </w:r>
      <w:r w:rsidRPr="004B7986">
        <w:rPr>
          <w:rStyle w:val="lev"/>
          <w:rFonts w:ascii="Calibri" w:hAnsi="Calibri" w:cs="Calibri"/>
          <w:color w:val="3333FF"/>
          <w:u w:val="single"/>
        </w:rPr>
        <w:t> </w:t>
      </w:r>
      <w:r w:rsidRPr="004B7986">
        <w:rPr>
          <w:rStyle w:val="lev"/>
          <w:rFonts w:ascii="Calibri" w:hAnsi="Calibri" w:cs="Calibri"/>
          <w:b w:val="0"/>
          <w:bCs w:val="0"/>
          <w:color w:val="3333FF"/>
          <w:u w:val="single"/>
        </w:rPr>
        <w:t>»</w:t>
      </w:r>
      <w:r w:rsidRPr="004B7986">
        <w:rPr>
          <w:rFonts w:ascii="Calibri" w:hAnsi="Calibri" w:cs="Calibri"/>
          <w:b/>
          <w:bCs/>
          <w:color w:val="3333FF"/>
          <w:u w:val="single"/>
        </w:rPr>
        <w:t>, sans alcool</w:t>
      </w:r>
    </w:p>
    <w:p w14:paraId="7A5905BD" w14:textId="77777777" w:rsidR="004B7986" w:rsidRPr="004B7986" w:rsidRDefault="004B7986" w:rsidP="004D1BBB">
      <w:pPr>
        <w:shd w:val="clear" w:color="auto" w:fill="D9D9D9"/>
        <w:rPr>
          <w:rFonts w:ascii="Calibri" w:hAnsi="Calibri" w:cs="Calibri"/>
          <w:color w:val="000033"/>
          <w:sz w:val="4"/>
          <w:szCs w:val="4"/>
        </w:rPr>
      </w:pPr>
    </w:p>
    <w:p w14:paraId="143623DB" w14:textId="77777777" w:rsidR="004B7986" w:rsidRDefault="004B7986" w:rsidP="004D1BBB">
      <w:pPr>
        <w:shd w:val="clear" w:color="auto" w:fill="D9D9D9"/>
        <w:rPr>
          <w:rFonts w:ascii="Calibri" w:hAnsi="Calibri" w:cs="Calibri"/>
        </w:rPr>
      </w:pPr>
      <w:r w:rsidRPr="004B7986">
        <w:rPr>
          <w:rFonts w:ascii="Calibri" w:hAnsi="Calibri" w:cs="Calibri"/>
        </w:rPr>
        <w:t>Des sodas et plus encore ! Donnez à vos enfants la liberté de profiter</w:t>
      </w:r>
      <w:r>
        <w:rPr>
          <w:rFonts w:ascii="Calibri" w:hAnsi="Calibri" w:cs="Calibri"/>
        </w:rPr>
        <w:t xml:space="preserve"> : </w:t>
      </w:r>
      <w:r w:rsidRPr="004B7986">
        <w:rPr>
          <w:rFonts w:ascii="Calibri" w:hAnsi="Calibri" w:cs="Calibri"/>
        </w:rPr>
        <w:t xml:space="preserve">d'un </w:t>
      </w:r>
      <w:r>
        <w:rPr>
          <w:rFonts w:ascii="Calibri" w:hAnsi="Calibri" w:cs="Calibri"/>
        </w:rPr>
        <w:t>G</w:t>
      </w:r>
      <w:r w:rsidRPr="004B7986">
        <w:rPr>
          <w:rFonts w:ascii="Calibri" w:hAnsi="Calibri" w:cs="Calibri"/>
        </w:rPr>
        <w:t xml:space="preserve">rand choix de </w:t>
      </w:r>
      <w:r>
        <w:rPr>
          <w:rFonts w:ascii="Calibri" w:hAnsi="Calibri" w:cs="Calibri"/>
        </w:rPr>
        <w:t>C</w:t>
      </w:r>
      <w:r w:rsidRPr="004B7986">
        <w:rPr>
          <w:rFonts w:ascii="Calibri" w:hAnsi="Calibri" w:cs="Calibri"/>
        </w:rPr>
        <w:t>ocktails sans alcool</w:t>
      </w:r>
      <w:r>
        <w:rPr>
          <w:rFonts w:ascii="Calibri" w:hAnsi="Calibri" w:cs="Calibri"/>
        </w:rPr>
        <w:t xml:space="preserve"> / S</w:t>
      </w:r>
      <w:r w:rsidRPr="004B7986">
        <w:rPr>
          <w:rFonts w:ascii="Calibri" w:hAnsi="Calibri" w:cs="Calibri"/>
        </w:rPr>
        <w:t>odas</w:t>
      </w:r>
      <w:r>
        <w:rPr>
          <w:rFonts w:ascii="Calibri" w:hAnsi="Calibri" w:cs="Calibri"/>
        </w:rPr>
        <w:t xml:space="preserve"> /</w:t>
      </w:r>
      <w:r w:rsidRPr="004B798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</w:t>
      </w:r>
      <w:r w:rsidRPr="004B7986">
        <w:rPr>
          <w:rFonts w:ascii="Calibri" w:hAnsi="Calibri" w:cs="Calibri"/>
        </w:rPr>
        <w:t>oissons énergisantes</w:t>
      </w:r>
      <w:r>
        <w:rPr>
          <w:rFonts w:ascii="Calibri" w:hAnsi="Calibri" w:cs="Calibri"/>
        </w:rPr>
        <w:t xml:space="preserve"> / E</w:t>
      </w:r>
      <w:r w:rsidRPr="004B7986">
        <w:rPr>
          <w:rFonts w:ascii="Calibri" w:hAnsi="Calibri" w:cs="Calibri"/>
        </w:rPr>
        <w:t>au minérale en bouteille</w:t>
      </w:r>
      <w:r>
        <w:rPr>
          <w:rFonts w:ascii="Calibri" w:hAnsi="Calibri" w:cs="Calibri"/>
        </w:rPr>
        <w:t xml:space="preserve"> /</w:t>
      </w:r>
      <w:r w:rsidRPr="004B798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 w:rsidRPr="004B7986">
        <w:rPr>
          <w:rFonts w:ascii="Calibri" w:hAnsi="Calibri" w:cs="Calibri"/>
        </w:rPr>
        <w:t>au aromatisée</w:t>
      </w:r>
      <w:r>
        <w:rPr>
          <w:rFonts w:ascii="Calibri" w:hAnsi="Calibri" w:cs="Calibri"/>
        </w:rPr>
        <w:t xml:space="preserve"> / J</w:t>
      </w:r>
      <w:r w:rsidRPr="004B7986">
        <w:rPr>
          <w:rFonts w:ascii="Calibri" w:hAnsi="Calibri" w:cs="Calibri"/>
        </w:rPr>
        <w:t>us de fruits</w:t>
      </w:r>
      <w:r>
        <w:rPr>
          <w:rFonts w:ascii="Calibri" w:hAnsi="Calibri" w:cs="Calibri"/>
        </w:rPr>
        <w:t xml:space="preserve"> /</w:t>
      </w:r>
      <w:r w:rsidRPr="004B7986">
        <w:rPr>
          <w:rFonts w:ascii="Calibri" w:hAnsi="Calibri" w:cs="Calibri"/>
        </w:rPr>
        <w:t xml:space="preserve"> ainsi qu'un éventail de boissons à base de café, chocolat chaud, thé bio et crème glacée. </w:t>
      </w:r>
    </w:p>
    <w:p w14:paraId="57A1ACDF" w14:textId="77777777" w:rsidR="004B7986" w:rsidRDefault="004B7986" w:rsidP="004B7986">
      <w:pPr>
        <w:shd w:val="clear" w:color="auto" w:fill="D9D9D9"/>
        <w:jc w:val="both"/>
        <w:rPr>
          <w:rFonts w:ascii="Calibri" w:hAnsi="Calibri" w:cs="Calibri"/>
        </w:rPr>
      </w:pPr>
      <w:r w:rsidRPr="004B7986">
        <w:rPr>
          <w:rFonts w:ascii="Calibri" w:hAnsi="Calibri" w:cs="Calibri"/>
        </w:rPr>
        <w:t xml:space="preserve">Le forfait Sans Alcool est valable dans nos bars, nos restaurants principaux, lieux de restauration informels, au buffet et dans les restaurants de spécialités (si </w:t>
      </w:r>
      <w:proofErr w:type="gramStart"/>
      <w:r w:rsidRPr="004B7986">
        <w:rPr>
          <w:rFonts w:ascii="Calibri" w:hAnsi="Calibri" w:cs="Calibri"/>
        </w:rPr>
        <w:t>la</w:t>
      </w:r>
      <w:proofErr w:type="gramEnd"/>
      <w:r w:rsidRPr="004B7986">
        <w:rPr>
          <w:rFonts w:ascii="Calibri" w:hAnsi="Calibri" w:cs="Calibri"/>
        </w:rPr>
        <w:t xml:space="preserve"> famille/groupe de l’enfant a un forfait </w:t>
      </w:r>
      <w:proofErr w:type="spellStart"/>
      <w:r w:rsidRPr="004B7986">
        <w:rPr>
          <w:rFonts w:ascii="Calibri" w:hAnsi="Calibri" w:cs="Calibri"/>
        </w:rPr>
        <w:t>Easy</w:t>
      </w:r>
      <w:proofErr w:type="spellEnd"/>
      <w:r w:rsidRPr="004B7986">
        <w:rPr>
          <w:rFonts w:ascii="Calibri" w:hAnsi="Calibri" w:cs="Calibri"/>
        </w:rPr>
        <w:t xml:space="preserve"> Plus ou Premium Extra) ainsi que sur l'île </w:t>
      </w:r>
      <w:proofErr w:type="spellStart"/>
      <w:r w:rsidRPr="004B7986">
        <w:rPr>
          <w:rFonts w:ascii="Calibri" w:hAnsi="Calibri" w:cs="Calibri"/>
        </w:rPr>
        <w:t>d'Ocean</w:t>
      </w:r>
      <w:proofErr w:type="spellEnd"/>
      <w:r w:rsidRPr="004B7986">
        <w:rPr>
          <w:rFonts w:ascii="Calibri" w:hAnsi="Calibri" w:cs="Calibri"/>
        </w:rPr>
        <w:t xml:space="preserve"> Cay et d’autres destinations exclusives. </w:t>
      </w:r>
    </w:p>
    <w:p w14:paraId="6F29ADB5" w14:textId="214E65BC" w:rsidR="004B7986" w:rsidRPr="004B7986" w:rsidRDefault="004B7986" w:rsidP="004B7986">
      <w:pPr>
        <w:shd w:val="clear" w:color="auto" w:fill="D9D9D9"/>
        <w:jc w:val="both"/>
        <w:rPr>
          <w:rFonts w:ascii="Calibri" w:hAnsi="Calibri" w:cs="Calibri"/>
          <w:color w:val="FF0000"/>
        </w:rPr>
      </w:pPr>
      <w:r w:rsidRPr="004B7986">
        <w:rPr>
          <w:rFonts w:ascii="Calibri" w:hAnsi="Calibri" w:cs="Calibri"/>
          <w:color w:val="FF0000"/>
        </w:rPr>
        <w:t>Il n'est pas valable dans nos restaurants de spécialités et lieux Signatures (</w:t>
      </w:r>
      <w:proofErr w:type="spellStart"/>
      <w:r w:rsidRPr="004B7986">
        <w:rPr>
          <w:rFonts w:ascii="Calibri" w:hAnsi="Calibri" w:cs="Calibri"/>
          <w:color w:val="FF0000"/>
        </w:rPr>
        <w:t>Venchi</w:t>
      </w:r>
      <w:proofErr w:type="spellEnd"/>
      <w:r w:rsidRPr="004B7986">
        <w:rPr>
          <w:rFonts w:ascii="Calibri" w:hAnsi="Calibri" w:cs="Calibri"/>
          <w:color w:val="FF0000"/>
        </w:rPr>
        <w:t xml:space="preserve"> 1878, Lavazza Coffee Shop, Jean Philippe </w:t>
      </w:r>
      <w:proofErr w:type="spellStart"/>
      <w:r w:rsidRPr="004B7986">
        <w:rPr>
          <w:rFonts w:ascii="Calibri" w:hAnsi="Calibri" w:cs="Calibri"/>
          <w:color w:val="FF0000"/>
        </w:rPr>
        <w:t>Chocolate</w:t>
      </w:r>
      <w:proofErr w:type="spellEnd"/>
      <w:r w:rsidRPr="004B7986">
        <w:rPr>
          <w:rFonts w:ascii="Calibri" w:hAnsi="Calibri" w:cs="Calibri"/>
          <w:color w:val="FF0000"/>
        </w:rPr>
        <w:t xml:space="preserve">, Coffee, </w:t>
      </w:r>
      <w:proofErr w:type="spellStart"/>
      <w:r w:rsidRPr="004B7986">
        <w:rPr>
          <w:rFonts w:ascii="Calibri" w:hAnsi="Calibri" w:cs="Calibri"/>
          <w:color w:val="FF0000"/>
        </w:rPr>
        <w:t>Crepes</w:t>
      </w:r>
      <w:proofErr w:type="spellEnd"/>
      <w:r w:rsidRPr="004B7986">
        <w:rPr>
          <w:rFonts w:ascii="Calibri" w:hAnsi="Calibri" w:cs="Calibri"/>
          <w:color w:val="FF0000"/>
        </w:rPr>
        <w:t xml:space="preserve"> &amp; </w:t>
      </w:r>
      <w:proofErr w:type="spellStart"/>
      <w:r w:rsidRPr="004B7986">
        <w:rPr>
          <w:rFonts w:ascii="Calibri" w:hAnsi="Calibri" w:cs="Calibri"/>
          <w:color w:val="FF0000"/>
        </w:rPr>
        <w:t>Gelato</w:t>
      </w:r>
      <w:proofErr w:type="spellEnd"/>
      <w:r w:rsidRPr="004B7986">
        <w:rPr>
          <w:rFonts w:ascii="Calibri" w:hAnsi="Calibri" w:cs="Calibri"/>
          <w:color w:val="FF0000"/>
        </w:rPr>
        <w:t xml:space="preserve">, </w:t>
      </w:r>
      <w:proofErr w:type="spellStart"/>
      <w:proofErr w:type="gramStart"/>
      <w:r w:rsidRPr="004B7986">
        <w:rPr>
          <w:rFonts w:ascii="Calibri" w:hAnsi="Calibri" w:cs="Calibri"/>
          <w:color w:val="FF0000"/>
        </w:rPr>
        <w:t>Hola</w:t>
      </w:r>
      <w:proofErr w:type="spellEnd"/>
      <w:r w:rsidRPr="004B7986">
        <w:rPr>
          <w:rFonts w:ascii="Calibri" w:hAnsi="Calibri" w:cs="Calibri"/>
          <w:color w:val="FF0000"/>
        </w:rPr>
        <w:t>!</w:t>
      </w:r>
      <w:proofErr w:type="gramEnd"/>
      <w:r w:rsidRPr="004B7986">
        <w:rPr>
          <w:rFonts w:ascii="Calibri" w:hAnsi="Calibri" w:cs="Calibri"/>
          <w:color w:val="FF0000"/>
        </w:rPr>
        <w:t xml:space="preserve"> Tacos &amp; Cantina et </w:t>
      </w:r>
      <w:proofErr w:type="spellStart"/>
      <w:r w:rsidRPr="004B7986">
        <w:rPr>
          <w:rFonts w:ascii="Calibri" w:hAnsi="Calibri" w:cs="Calibri"/>
          <w:color w:val="FF0000"/>
        </w:rPr>
        <w:t>Starship</w:t>
      </w:r>
      <w:proofErr w:type="spellEnd"/>
      <w:r w:rsidRPr="004B7986">
        <w:rPr>
          <w:rFonts w:ascii="Calibri" w:hAnsi="Calibri" w:cs="Calibri"/>
          <w:color w:val="FF0000"/>
        </w:rPr>
        <w:t xml:space="preserve"> Club).</w:t>
      </w:r>
    </w:p>
    <w:p w14:paraId="4DBDB673" w14:textId="0103D111" w:rsidR="004D1BBB" w:rsidRPr="004B7986" w:rsidRDefault="004D1BBB" w:rsidP="004D1BBB">
      <w:pPr>
        <w:shd w:val="clear" w:color="auto" w:fill="D9D9D9"/>
        <w:rPr>
          <w:rFonts w:ascii="Calibri" w:hAnsi="Calibri" w:cs="Calibri"/>
          <w:kern w:val="24"/>
        </w:rPr>
      </w:pPr>
    </w:p>
    <w:p w14:paraId="30E4E247" w14:textId="11DBBE77" w:rsidR="00142FFC" w:rsidRDefault="004D1BBB" w:rsidP="00142FFC">
      <w:pPr>
        <w:shd w:val="clear" w:color="auto" w:fill="D9D9D9"/>
        <w:jc w:val="center"/>
        <w:rPr>
          <w:rFonts w:ascii="Calibri" w:eastAsia="SimSun" w:hAnsi="Calibri" w:cs="Calibri"/>
          <w:b/>
          <w:bCs/>
          <w:iCs/>
          <w:color w:val="FF0000"/>
        </w:rPr>
      </w:pPr>
      <w:r w:rsidRPr="00142FFC">
        <w:rPr>
          <w:rFonts w:ascii="Calibri" w:eastAsia="SimSun" w:hAnsi="Calibri" w:cs="Calibri"/>
          <w:b/>
          <w:bCs/>
          <w:iCs/>
          <w:color w:val="FF0000"/>
          <w:u w:val="single"/>
        </w:rPr>
        <w:t>Non inclus pour les Adultes et les Enfants</w:t>
      </w:r>
      <w:r w:rsidRPr="00142FFC">
        <w:rPr>
          <w:rFonts w:ascii="Calibri" w:eastAsia="SimSun" w:hAnsi="Calibri" w:cs="Calibri"/>
          <w:b/>
          <w:bCs/>
          <w:iCs/>
          <w:color w:val="FF0000"/>
        </w:rPr>
        <w:t xml:space="preserve"> :</w:t>
      </w:r>
    </w:p>
    <w:p w14:paraId="020D4082" w14:textId="67F3DFC0" w:rsidR="004D1BBB" w:rsidRPr="00142FFC" w:rsidRDefault="00142FFC" w:rsidP="004B7986">
      <w:pPr>
        <w:shd w:val="clear" w:color="auto" w:fill="D9D9D9"/>
        <w:jc w:val="both"/>
        <w:rPr>
          <w:rFonts w:ascii="Calibri" w:eastAsia="SimSun" w:hAnsi="Calibri" w:cs="Calibri"/>
          <w:b/>
          <w:bCs/>
          <w:iCs/>
          <w:color w:val="FF0000"/>
        </w:rPr>
      </w:pPr>
      <w:r>
        <w:rPr>
          <w:rFonts w:ascii="Calibri" w:eastAsia="SimSun" w:hAnsi="Calibri" w:cs="Calibri"/>
          <w:b/>
          <w:bCs/>
          <w:iCs/>
          <w:color w:val="FF0000"/>
        </w:rPr>
        <w:t>L</w:t>
      </w:r>
      <w:r w:rsidR="004D1BBB" w:rsidRPr="00142FFC">
        <w:rPr>
          <w:rFonts w:ascii="Calibri" w:eastAsia="SimSun" w:hAnsi="Calibri" w:cs="Calibri"/>
          <w:b/>
          <w:bCs/>
          <w:iCs/>
          <w:color w:val="FF0000"/>
        </w:rPr>
        <w:t>e mini-bar et l’eau minérale en cabine, les cigares, les cigarettes, le champagne, les marques premium, les verres souvenirs, les boissons servies dans les verres souvenirs, les repas et en-cas non compris dans le prix de la croisière et les boissons et en-cas du Room Service.</w:t>
      </w:r>
    </w:p>
    <w:p w14:paraId="62C87166" w14:textId="5E473073" w:rsidR="00CE50F4" w:rsidRDefault="00F8190B" w:rsidP="00012AC2">
      <w:pPr>
        <w:ind w:left="-567" w:right="-567"/>
        <w:jc w:val="center"/>
        <w:rPr>
          <w:rFonts w:asciiTheme="minorHAnsi" w:hAnsiTheme="minorHAnsi" w:cs="Tahoma"/>
          <w:b/>
          <w:bCs/>
          <w:color w:val="336699"/>
          <w:sz w:val="48"/>
          <w:szCs w:val="48"/>
          <w:u w:val="single"/>
        </w:rPr>
      </w:pPr>
      <w:r>
        <w:rPr>
          <w:rFonts w:asciiTheme="minorHAnsi" w:hAnsiTheme="minorHAnsi" w:cs="Tahoma"/>
          <w:b/>
          <w:bCs/>
          <w:noProof/>
          <w:color w:val="336699"/>
          <w:sz w:val="48"/>
          <w:szCs w:val="48"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37ECBDA5" wp14:editId="50231477">
            <wp:simplePos x="0" y="0"/>
            <wp:positionH relativeFrom="page">
              <wp:posOffset>4179570</wp:posOffset>
            </wp:positionH>
            <wp:positionV relativeFrom="paragraph">
              <wp:posOffset>561340</wp:posOffset>
            </wp:positionV>
            <wp:extent cx="2999740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399" y="21408"/>
                <wp:lineTo x="21399" y="0"/>
                <wp:lineTo x="0" y="0"/>
              </wp:wrapPolygon>
            </wp:wrapTight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Tahoma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4384" behindDoc="1" locked="0" layoutInCell="1" allowOverlap="1" wp14:anchorId="6B532CA4" wp14:editId="30F1271B">
            <wp:simplePos x="0" y="0"/>
            <wp:positionH relativeFrom="margin">
              <wp:posOffset>-504825</wp:posOffset>
            </wp:positionH>
            <wp:positionV relativeFrom="paragraph">
              <wp:posOffset>285115</wp:posOffset>
            </wp:positionV>
            <wp:extent cx="3533775" cy="2584450"/>
            <wp:effectExtent l="0" t="0" r="9525" b="6350"/>
            <wp:wrapTight wrapText="bothSides">
              <wp:wrapPolygon edited="0">
                <wp:start x="0" y="0"/>
                <wp:lineTo x="0" y="21494"/>
                <wp:lineTo x="21542" y="21494"/>
                <wp:lineTo x="21542" y="0"/>
                <wp:lineTo x="0" y="0"/>
              </wp:wrapPolygon>
            </wp:wrapTight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52972" w14:textId="040C06C4" w:rsidR="00CE50F4" w:rsidRDefault="00F8190B" w:rsidP="00012AC2">
      <w:pPr>
        <w:ind w:left="-567" w:right="-567"/>
        <w:jc w:val="center"/>
        <w:rPr>
          <w:rFonts w:asciiTheme="minorHAnsi" w:hAnsiTheme="minorHAnsi" w:cs="Tahoma"/>
          <w:b/>
          <w:bCs/>
          <w:color w:val="336699"/>
          <w:sz w:val="48"/>
          <w:szCs w:val="48"/>
          <w:u w:val="single"/>
        </w:rPr>
      </w:pPr>
      <w:r>
        <w:rPr>
          <w:rFonts w:asciiTheme="minorHAnsi" w:hAnsiTheme="minorHAnsi" w:cs="Tahoma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5408" behindDoc="1" locked="0" layoutInCell="1" allowOverlap="1" wp14:anchorId="390269EB" wp14:editId="2F26D08F">
            <wp:simplePos x="0" y="0"/>
            <wp:positionH relativeFrom="column">
              <wp:posOffset>2990215</wp:posOffset>
            </wp:positionH>
            <wp:positionV relativeFrom="paragraph">
              <wp:posOffset>2617470</wp:posOffset>
            </wp:positionV>
            <wp:extent cx="3408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87" y="21518"/>
                <wp:lineTo x="21487" y="0"/>
                <wp:lineTo x="0" y="0"/>
              </wp:wrapPolygon>
            </wp:wrapTight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4F93B" w14:textId="2ED95A58" w:rsidR="00CE50F4" w:rsidRDefault="00142FFC" w:rsidP="00F8190B">
      <w:pPr>
        <w:ind w:left="-567" w:right="-567"/>
        <w:rPr>
          <w:rFonts w:asciiTheme="minorHAnsi" w:hAnsiTheme="minorHAnsi" w:cs="Tahoma"/>
          <w:b/>
          <w:bCs/>
          <w:color w:val="336699"/>
          <w:sz w:val="48"/>
          <w:szCs w:val="48"/>
          <w:u w:val="single"/>
        </w:rPr>
      </w:pPr>
      <w:r>
        <w:rPr>
          <w:rFonts w:asciiTheme="minorHAnsi" w:hAnsiTheme="minorHAnsi" w:cs="Tahoma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9504" behindDoc="1" locked="0" layoutInCell="1" allowOverlap="1" wp14:anchorId="6ECA2401" wp14:editId="7794A2DC">
            <wp:simplePos x="0" y="0"/>
            <wp:positionH relativeFrom="column">
              <wp:posOffset>2853055</wp:posOffset>
            </wp:positionH>
            <wp:positionV relativeFrom="paragraph">
              <wp:posOffset>3023870</wp:posOffset>
            </wp:positionV>
            <wp:extent cx="351282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36" y="21423"/>
                <wp:lineTo x="21436" y="0"/>
                <wp:lineTo x="0" y="0"/>
              </wp:wrapPolygon>
            </wp:wrapTight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90B">
        <w:rPr>
          <w:rFonts w:asciiTheme="minorHAnsi" w:hAnsiTheme="minorHAnsi" w:cs="Tahoma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8480" behindDoc="1" locked="0" layoutInCell="1" allowOverlap="1" wp14:anchorId="7E192677" wp14:editId="13A2F253">
            <wp:simplePos x="0" y="0"/>
            <wp:positionH relativeFrom="column">
              <wp:posOffset>-585470</wp:posOffset>
            </wp:positionH>
            <wp:positionV relativeFrom="paragraph">
              <wp:posOffset>3023870</wp:posOffset>
            </wp:positionV>
            <wp:extent cx="3484800" cy="2325600"/>
            <wp:effectExtent l="0" t="0" r="1905" b="0"/>
            <wp:wrapTight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ight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90B">
        <w:rPr>
          <w:rFonts w:asciiTheme="minorHAnsi" w:hAnsiTheme="minorHAnsi" w:cs="Tahoma"/>
          <w:b/>
          <w:bCs/>
          <w:noProof/>
          <w:color w:val="336699"/>
          <w:sz w:val="48"/>
          <w:szCs w:val="48"/>
          <w:u w:val="single"/>
        </w:rPr>
        <w:drawing>
          <wp:anchor distT="0" distB="0" distL="114300" distR="114300" simplePos="0" relativeHeight="251666432" behindDoc="1" locked="0" layoutInCell="1" allowOverlap="1" wp14:anchorId="43333A3E" wp14:editId="79AC84F4">
            <wp:simplePos x="0" y="0"/>
            <wp:positionH relativeFrom="column">
              <wp:posOffset>-328295</wp:posOffset>
            </wp:positionH>
            <wp:positionV relativeFrom="paragraph">
              <wp:posOffset>208280</wp:posOffset>
            </wp:positionV>
            <wp:extent cx="312547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60" y="21501"/>
                <wp:lineTo x="21460" y="0"/>
                <wp:lineTo x="0" y="0"/>
              </wp:wrapPolygon>
            </wp:wrapTight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50F4" w:rsidSect="0063196B">
      <w:headerReference w:type="default" r:id="rId25"/>
      <w:headerReference w:type="first" r:id="rId26"/>
      <w:footerReference w:type="first" r:id="rId27"/>
      <w:pgSz w:w="11906" w:h="16838"/>
      <w:pgMar w:top="993" w:right="849" w:bottom="993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79662" w14:textId="77777777" w:rsidR="005C2454" w:rsidRDefault="005C2454" w:rsidP="0037200F">
      <w:r>
        <w:separator/>
      </w:r>
    </w:p>
  </w:endnote>
  <w:endnote w:type="continuationSeparator" w:id="0">
    <w:p w14:paraId="7A87626D" w14:textId="77777777" w:rsidR="005C2454" w:rsidRDefault="005C2454" w:rsidP="0037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D1C1" w14:textId="77777777" w:rsidR="00CB3646" w:rsidRPr="00256CF1" w:rsidRDefault="00CB3646" w:rsidP="00CB3646">
    <w:pPr>
      <w:autoSpaceDE w:val="0"/>
      <w:autoSpaceDN w:val="0"/>
      <w:adjustRightInd w:val="0"/>
      <w:ind w:left="-567"/>
      <w:jc w:val="center"/>
      <w:rPr>
        <w:rFonts w:asciiTheme="minorHAnsi" w:eastAsia="Batang" w:hAnsiTheme="minorHAnsi" w:cstheme="minorHAnsi"/>
        <w:b/>
        <w:bCs/>
        <w:color w:val="04617B"/>
        <w:sz w:val="20"/>
        <w:szCs w:val="16"/>
      </w:rPr>
    </w:pPr>
    <w:r w:rsidRPr="00256CF1">
      <w:rPr>
        <w:rFonts w:asciiTheme="minorHAnsi" w:eastAsia="Batang" w:hAnsiTheme="minorHAnsi" w:cstheme="minorHAnsi"/>
        <w:b/>
        <w:bCs/>
        <w:color w:val="04617B"/>
        <w:sz w:val="20"/>
        <w:szCs w:val="16"/>
      </w:rPr>
      <w:t xml:space="preserve">Association de Tourisme immatriculée au registre des opérateurs de voyages et de séjours sous le numéro </w:t>
    </w:r>
    <w:r w:rsidRPr="00256CF1">
      <w:rPr>
        <w:rFonts w:asciiTheme="minorHAnsi" w:eastAsia="Batang" w:hAnsiTheme="minorHAnsi" w:cstheme="minorHAnsi"/>
        <w:b/>
        <w:bCs/>
        <w:color w:val="FF7000"/>
        <w:sz w:val="20"/>
        <w:szCs w:val="16"/>
      </w:rPr>
      <w:t>IM010100006</w:t>
    </w:r>
  </w:p>
  <w:p w14:paraId="2F8BC011" w14:textId="77777777" w:rsidR="00CB3646" w:rsidRPr="00256CF1" w:rsidRDefault="00CB3646" w:rsidP="00CB3646">
    <w:pPr>
      <w:autoSpaceDE w:val="0"/>
      <w:autoSpaceDN w:val="0"/>
      <w:adjustRightInd w:val="0"/>
      <w:ind w:left="-567"/>
      <w:jc w:val="center"/>
      <w:rPr>
        <w:rFonts w:asciiTheme="minorHAnsi" w:eastAsia="Batang" w:hAnsiTheme="minorHAnsi" w:cstheme="minorHAnsi"/>
        <w:b/>
        <w:bCs/>
        <w:color w:val="04617B"/>
        <w:sz w:val="20"/>
        <w:szCs w:val="16"/>
      </w:rPr>
    </w:pPr>
    <w:r w:rsidRPr="00256CF1">
      <w:rPr>
        <w:rFonts w:asciiTheme="minorHAnsi" w:eastAsia="Batang" w:hAnsiTheme="minorHAnsi" w:cstheme="minorHAnsi"/>
        <w:b/>
        <w:bCs/>
        <w:color w:val="04617B"/>
        <w:sz w:val="20"/>
        <w:szCs w:val="16"/>
      </w:rPr>
      <w:t>Caution bancaire UNAT - Assurance RCP HISCOX</w:t>
    </w:r>
  </w:p>
  <w:p w14:paraId="1F5415AF" w14:textId="77777777" w:rsidR="00CB3646" w:rsidRPr="00256CF1" w:rsidRDefault="00CB3646" w:rsidP="00CB3646">
    <w:pPr>
      <w:autoSpaceDE w:val="0"/>
      <w:autoSpaceDN w:val="0"/>
      <w:adjustRightInd w:val="0"/>
      <w:ind w:left="-567"/>
      <w:jc w:val="center"/>
      <w:rPr>
        <w:rFonts w:asciiTheme="minorHAnsi" w:eastAsia="Batang" w:hAnsiTheme="minorHAnsi" w:cstheme="minorHAnsi"/>
        <w:b/>
        <w:bCs/>
        <w:color w:val="04617B"/>
        <w:sz w:val="20"/>
        <w:szCs w:val="16"/>
      </w:rPr>
    </w:pPr>
    <w:r w:rsidRPr="00256CF1">
      <w:rPr>
        <w:rFonts w:asciiTheme="minorHAnsi" w:eastAsia="Batang" w:hAnsiTheme="minorHAnsi" w:cstheme="minorHAnsi"/>
        <w:b/>
        <w:bCs/>
        <w:color w:val="FF7000"/>
        <w:sz w:val="20"/>
        <w:szCs w:val="16"/>
      </w:rPr>
      <w:t xml:space="preserve">18 Place Saint </w:t>
    </w:r>
    <w:proofErr w:type="spellStart"/>
    <w:r w:rsidRPr="00256CF1">
      <w:rPr>
        <w:rFonts w:asciiTheme="minorHAnsi" w:eastAsia="Batang" w:hAnsiTheme="minorHAnsi" w:cstheme="minorHAnsi"/>
        <w:b/>
        <w:bCs/>
        <w:color w:val="FF7000"/>
        <w:sz w:val="20"/>
        <w:szCs w:val="16"/>
      </w:rPr>
      <w:t>Nizier</w:t>
    </w:r>
    <w:proofErr w:type="spellEnd"/>
    <w:r w:rsidRPr="00256CF1">
      <w:rPr>
        <w:rFonts w:asciiTheme="minorHAnsi" w:eastAsia="Batang" w:hAnsiTheme="minorHAnsi" w:cstheme="minorHAnsi"/>
        <w:b/>
        <w:bCs/>
        <w:color w:val="FF7000"/>
        <w:sz w:val="20"/>
        <w:szCs w:val="16"/>
      </w:rPr>
      <w:t xml:space="preserve"> 10000 TROYES </w:t>
    </w:r>
    <w:r w:rsidRPr="00256CF1">
      <w:rPr>
        <w:rFonts w:asciiTheme="minorHAnsi" w:eastAsia="Batang" w:hAnsiTheme="minorHAnsi" w:cstheme="minorHAnsi"/>
        <w:b/>
        <w:bCs/>
        <w:color w:val="04617B"/>
        <w:sz w:val="20"/>
        <w:szCs w:val="16"/>
      </w:rPr>
      <w:t xml:space="preserve">– Tél : 03 25 49 91 50 </w:t>
    </w:r>
  </w:p>
  <w:p w14:paraId="77D09551" w14:textId="77777777" w:rsidR="00CB3646" w:rsidRPr="00ED06AA" w:rsidRDefault="00CB3646" w:rsidP="00CB3646">
    <w:pPr>
      <w:autoSpaceDE w:val="0"/>
      <w:autoSpaceDN w:val="0"/>
      <w:adjustRightInd w:val="0"/>
      <w:ind w:left="-567"/>
      <w:jc w:val="center"/>
      <w:rPr>
        <w:rFonts w:asciiTheme="minorHAnsi" w:eastAsia="Batang" w:hAnsiTheme="minorHAnsi" w:cstheme="minorHAnsi"/>
        <w:color w:val="000000"/>
        <w:sz w:val="32"/>
      </w:rPr>
    </w:pPr>
    <w:r w:rsidRPr="00256CF1">
      <w:rPr>
        <w:rFonts w:asciiTheme="minorHAnsi" w:eastAsia="Batang" w:hAnsiTheme="minorHAnsi" w:cstheme="minorHAnsi"/>
        <w:b/>
        <w:bCs/>
        <w:color w:val="FF7000"/>
        <w:sz w:val="20"/>
        <w:szCs w:val="16"/>
      </w:rPr>
      <w:t xml:space="preserve">         </w:t>
    </w:r>
    <w:hyperlink r:id="rId1" w:history="1">
      <w:r w:rsidRPr="00256CF1">
        <w:rPr>
          <w:rFonts w:asciiTheme="minorHAnsi" w:eastAsia="Batang" w:hAnsiTheme="minorHAnsi" w:cstheme="minorHAnsi"/>
          <w:b/>
          <w:color w:val="FF7000"/>
          <w:sz w:val="20"/>
          <w:szCs w:val="16"/>
        </w:rPr>
        <w:t>tl10.voyagesgroupes@orange.fr</w:t>
      </w:r>
    </w:hyperlink>
    <w:r w:rsidRPr="00256CF1">
      <w:rPr>
        <w:rFonts w:asciiTheme="minorHAnsi" w:eastAsia="Batang" w:hAnsiTheme="minorHAnsi" w:cstheme="minorHAnsi"/>
        <w:b/>
        <w:bCs/>
        <w:color w:val="FF7000"/>
        <w:sz w:val="20"/>
        <w:szCs w:val="16"/>
      </w:rPr>
      <w:t xml:space="preserve"> </w:t>
    </w:r>
    <w:r w:rsidRPr="00256CF1">
      <w:rPr>
        <w:rFonts w:asciiTheme="minorHAnsi" w:eastAsia="Batang" w:hAnsiTheme="minorHAnsi" w:cstheme="minorHAnsi"/>
        <w:b/>
        <w:bCs/>
        <w:color w:val="04617B"/>
        <w:sz w:val="20"/>
        <w:szCs w:val="16"/>
      </w:rPr>
      <w:t>- www.tourismeloisirschampagne.fr</w:t>
    </w:r>
  </w:p>
  <w:p w14:paraId="17FD2DDA" w14:textId="77777777" w:rsidR="00CB3646" w:rsidRPr="00ED06AA" w:rsidRDefault="00CB3646" w:rsidP="00CB3646">
    <w:pPr>
      <w:autoSpaceDE w:val="0"/>
      <w:autoSpaceDN w:val="0"/>
      <w:adjustRightInd w:val="0"/>
      <w:ind w:left="-567"/>
      <w:jc w:val="center"/>
      <w:rPr>
        <w:rFonts w:asciiTheme="minorHAnsi" w:eastAsia="Batang" w:hAnsiTheme="minorHAnsi" w:cstheme="minorHAnsi"/>
        <w:color w:val="000000"/>
        <w:sz w:val="32"/>
      </w:rPr>
    </w:pPr>
    <w:r>
      <w:tab/>
    </w:r>
  </w:p>
  <w:p w14:paraId="14428E11" w14:textId="77777777" w:rsidR="00CB3646" w:rsidRDefault="00CB36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38CC1" w14:textId="77777777" w:rsidR="005C2454" w:rsidRDefault="005C2454" w:rsidP="0037200F">
      <w:r>
        <w:separator/>
      </w:r>
    </w:p>
  </w:footnote>
  <w:footnote w:type="continuationSeparator" w:id="0">
    <w:p w14:paraId="1CFF3EAB" w14:textId="77777777" w:rsidR="005C2454" w:rsidRDefault="005C2454" w:rsidP="00372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50429" w14:textId="264A965F" w:rsidR="00CB3646" w:rsidRDefault="00CB3646">
    <w:pPr>
      <w:pStyle w:val="En-tte"/>
    </w:pPr>
    <w:r>
      <w:rPr>
        <w:noProof/>
      </w:rPr>
      <w:drawing>
        <wp:inline distT="0" distB="0" distL="0" distR="0" wp14:anchorId="075D2E2E" wp14:editId="21E098D5">
          <wp:extent cx="841375" cy="865505"/>
          <wp:effectExtent l="0" t="0" r="0" b="0"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A7CD689" wp14:editId="1A00A870">
          <wp:extent cx="57150" cy="838200"/>
          <wp:effectExtent l="0" t="0" r="0" b="0"/>
          <wp:docPr id="102" name="Imag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3DF21" w14:textId="1F6B3A06" w:rsidR="00C3667B" w:rsidRPr="0055745C" w:rsidRDefault="00AD2DB0" w:rsidP="0055745C">
    <w:pPr>
      <w:tabs>
        <w:tab w:val="center" w:pos="4536"/>
        <w:tab w:val="right" w:pos="9072"/>
      </w:tabs>
      <w:spacing w:after="160" w:line="259" w:lineRule="auto"/>
      <w:rPr>
        <w:rFonts w:cs="Calibri"/>
        <w:b/>
        <w:color w:val="FF7000"/>
        <w:sz w:val="14"/>
        <w:szCs w:val="14"/>
      </w:rPr>
    </w:pPr>
    <w:r w:rsidRPr="0029139B">
      <w:rPr>
        <w:noProof/>
        <w:sz w:val="14"/>
        <w:szCs w:val="14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EB0355B" wp14:editId="5AF66DC8">
              <wp:simplePos x="0" y="0"/>
              <wp:positionH relativeFrom="column">
                <wp:posOffset>747395</wp:posOffset>
              </wp:positionH>
              <wp:positionV relativeFrom="paragraph">
                <wp:posOffset>-249555</wp:posOffset>
              </wp:positionV>
              <wp:extent cx="47625" cy="838200"/>
              <wp:effectExtent l="0" t="0" r="9525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7625" cy="838200"/>
                      </a:xfrm>
                      <a:prstGeom prst="rect">
                        <a:avLst/>
                      </a:prstGeom>
                      <a:solidFill>
                        <a:srgbClr val="FF7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DB5FB1" w14:textId="77777777" w:rsidR="00ED06AA" w:rsidRDefault="00ED06AA" w:rsidP="00ED06AA">
                          <w:pPr>
                            <w:rPr>
                              <w:color w:val="FF7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B0355B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58.85pt;margin-top:-19.65pt;width:3.75pt;height:66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" fillcolor="#ff7000" stroked="f">
              <v:textbox>
                <w:txbxContent>
                  <w:p w14:paraId="3CDB5FB1" w14:textId="77777777" w:rsidR="00ED06AA" w:rsidRDefault="00ED06AA" w:rsidP="00ED06AA">
                    <w:pPr>
                      <w:rPr>
                        <w:color w:val="FF70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D06AA" w:rsidRPr="0029139B">
      <w:rPr>
        <w:noProof/>
        <w:sz w:val="14"/>
        <w:szCs w:val="14"/>
      </w:rPr>
      <w:drawing>
        <wp:anchor distT="0" distB="0" distL="114300" distR="114300" simplePos="0" relativeHeight="251665408" behindDoc="1" locked="0" layoutInCell="1" allowOverlap="1" wp14:anchorId="7EFE37B6" wp14:editId="2B65ACE6">
          <wp:simplePos x="0" y="0"/>
          <wp:positionH relativeFrom="margin">
            <wp:posOffset>-118745</wp:posOffset>
          </wp:positionH>
          <wp:positionV relativeFrom="paragraph">
            <wp:posOffset>-259080</wp:posOffset>
          </wp:positionV>
          <wp:extent cx="838200" cy="861695"/>
          <wp:effectExtent l="0" t="0" r="0" b="0"/>
          <wp:wrapTight wrapText="bothSides">
            <wp:wrapPolygon edited="0">
              <wp:start x="0" y="0"/>
              <wp:lineTo x="0" y="21011"/>
              <wp:lineTo x="21109" y="21011"/>
              <wp:lineTo x="21109" y="0"/>
              <wp:lineTo x="0" y="0"/>
            </wp:wrapPolygon>
          </wp:wrapTight>
          <wp:docPr id="103" name="Imag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06AA" w:rsidRPr="00C3667B">
      <w:rPr>
        <w:rFonts w:asciiTheme="minorHAnsi" w:hAnsiTheme="minorHAnsi" w:cstheme="minorHAnsi"/>
        <w:b/>
        <w:color w:val="FF7000"/>
        <w:sz w:val="28"/>
        <w:szCs w:val="28"/>
      </w:rPr>
      <w:t>Association</w:t>
    </w:r>
  </w:p>
  <w:p w14:paraId="29D93269" w14:textId="6ED89A49" w:rsidR="00ED06AA" w:rsidRPr="00C3667B" w:rsidRDefault="00ED06AA" w:rsidP="00ED06AA">
    <w:pPr>
      <w:spacing w:after="160" w:line="259" w:lineRule="auto"/>
      <w:rPr>
        <w:rFonts w:asciiTheme="minorHAnsi" w:hAnsiTheme="minorHAnsi" w:cstheme="minorHAnsi"/>
        <w:b/>
        <w:color w:val="FF7000"/>
        <w:sz w:val="28"/>
        <w:szCs w:val="28"/>
      </w:rPr>
    </w:pPr>
    <w:r w:rsidRPr="00C3667B">
      <w:rPr>
        <w:rFonts w:asciiTheme="minorHAnsi" w:hAnsiTheme="minorHAnsi" w:cstheme="minorHAnsi"/>
        <w:b/>
        <w:color w:val="FF7000"/>
        <w:sz w:val="28"/>
        <w:szCs w:val="28"/>
      </w:rPr>
      <w:t xml:space="preserve">Tourisme </w:t>
    </w:r>
    <w:r w:rsidRPr="00C3667B">
      <w:rPr>
        <w:rFonts w:asciiTheme="minorHAnsi" w:hAnsiTheme="minorHAnsi" w:cstheme="minorHAnsi"/>
        <w:b/>
        <w:i/>
        <w:color w:val="04617B"/>
        <w:sz w:val="28"/>
        <w:szCs w:val="28"/>
      </w:rPr>
      <w:t>&amp;</w:t>
    </w:r>
    <w:r w:rsidRPr="00C3667B">
      <w:rPr>
        <w:rFonts w:asciiTheme="minorHAnsi" w:hAnsiTheme="minorHAnsi" w:cstheme="minorHAnsi"/>
        <w:b/>
        <w:color w:val="FF7000"/>
        <w:sz w:val="28"/>
        <w:szCs w:val="28"/>
      </w:rPr>
      <w:t xml:space="preserve"> Loisirs </w:t>
    </w:r>
    <w:r w:rsidRPr="00C3667B">
      <w:rPr>
        <w:rFonts w:asciiTheme="minorHAnsi" w:hAnsiTheme="minorHAnsi" w:cstheme="minorHAnsi"/>
        <w:b/>
        <w:i/>
        <w:color w:val="04617B"/>
        <w:sz w:val="28"/>
        <w:szCs w:val="28"/>
      </w:rPr>
      <w:t>Champagne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B131D"/>
    <w:multiLevelType w:val="hybridMultilevel"/>
    <w:tmpl w:val="0F9E5C28"/>
    <w:lvl w:ilvl="0" w:tplc="DCB80C72">
      <w:start w:val="103"/>
      <w:numFmt w:val="decimal"/>
      <w:lvlText w:val="%1"/>
      <w:lvlJc w:val="left"/>
      <w:pPr>
        <w:ind w:left="972" w:hanging="612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25C54"/>
    <w:multiLevelType w:val="hybridMultilevel"/>
    <w:tmpl w:val="3312AA34"/>
    <w:lvl w:ilvl="0" w:tplc="A19C8156">
      <w:start w:val="103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25BAB"/>
    <w:multiLevelType w:val="hybridMultilevel"/>
    <w:tmpl w:val="E07EF150"/>
    <w:lvl w:ilvl="0" w:tplc="040C0003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3" w15:restartNumberingAfterBreak="0">
    <w:nsid w:val="3E545FE8"/>
    <w:multiLevelType w:val="hybridMultilevel"/>
    <w:tmpl w:val="42D42580"/>
    <w:lvl w:ilvl="0" w:tplc="1782326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74CE4"/>
    <w:multiLevelType w:val="hybridMultilevel"/>
    <w:tmpl w:val="13FAA4C8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5821A08"/>
    <w:multiLevelType w:val="hybridMultilevel"/>
    <w:tmpl w:val="56F6A6D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45BAA"/>
    <w:multiLevelType w:val="hybridMultilevel"/>
    <w:tmpl w:val="7CB6B9EA"/>
    <w:lvl w:ilvl="0" w:tplc="040C000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96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868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9406" w:hanging="360"/>
      </w:pPr>
      <w:rPr>
        <w:rFonts w:ascii="Wingdings" w:hAnsi="Wingdings" w:hint="default"/>
      </w:rPr>
    </w:lvl>
  </w:abstractNum>
  <w:abstractNum w:abstractNumId="7" w15:restartNumberingAfterBreak="0">
    <w:nsid w:val="681C3A9C"/>
    <w:multiLevelType w:val="hybridMultilevel"/>
    <w:tmpl w:val="7C6A85DA"/>
    <w:lvl w:ilvl="0" w:tplc="EEACE1CA">
      <w:start w:val="93"/>
      <w:numFmt w:val="decimal"/>
      <w:lvlText w:val="%1"/>
      <w:lvlJc w:val="left"/>
      <w:pPr>
        <w:ind w:left="768" w:hanging="408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052917">
    <w:abstractNumId w:val="3"/>
  </w:num>
  <w:num w:numId="2" w16cid:durableId="1987275331">
    <w:abstractNumId w:val="1"/>
  </w:num>
  <w:num w:numId="3" w16cid:durableId="267782912">
    <w:abstractNumId w:val="0"/>
  </w:num>
  <w:num w:numId="4" w16cid:durableId="2036883272">
    <w:abstractNumId w:val="7"/>
  </w:num>
  <w:num w:numId="5" w16cid:durableId="961572505">
    <w:abstractNumId w:val="5"/>
  </w:num>
  <w:num w:numId="6" w16cid:durableId="71777590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81287015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36228965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726"/>
    <w:rsid w:val="00012AC2"/>
    <w:rsid w:val="00013518"/>
    <w:rsid w:val="00014D19"/>
    <w:rsid w:val="00050938"/>
    <w:rsid w:val="00056D1D"/>
    <w:rsid w:val="000A0319"/>
    <w:rsid w:val="000E168B"/>
    <w:rsid w:val="00107408"/>
    <w:rsid w:val="00107753"/>
    <w:rsid w:val="00133778"/>
    <w:rsid w:val="00142FFC"/>
    <w:rsid w:val="00156DE0"/>
    <w:rsid w:val="00177589"/>
    <w:rsid w:val="00182AD8"/>
    <w:rsid w:val="00190B66"/>
    <w:rsid w:val="0019771B"/>
    <w:rsid w:val="001A77AA"/>
    <w:rsid w:val="001C519A"/>
    <w:rsid w:val="001D1283"/>
    <w:rsid w:val="001E03EF"/>
    <w:rsid w:val="001E1CED"/>
    <w:rsid w:val="001E323E"/>
    <w:rsid w:val="001E4BA9"/>
    <w:rsid w:val="001F238B"/>
    <w:rsid w:val="00200EF6"/>
    <w:rsid w:val="002018CE"/>
    <w:rsid w:val="00210956"/>
    <w:rsid w:val="00210DBD"/>
    <w:rsid w:val="00211509"/>
    <w:rsid w:val="00212033"/>
    <w:rsid w:val="002202B0"/>
    <w:rsid w:val="00222F10"/>
    <w:rsid w:val="0022434D"/>
    <w:rsid w:val="00232AE3"/>
    <w:rsid w:val="00256CF1"/>
    <w:rsid w:val="0029139B"/>
    <w:rsid w:val="002937B4"/>
    <w:rsid w:val="002A02CE"/>
    <w:rsid w:val="002A0C95"/>
    <w:rsid w:val="002A3A83"/>
    <w:rsid w:val="002A658A"/>
    <w:rsid w:val="002B4A55"/>
    <w:rsid w:val="002C1B50"/>
    <w:rsid w:val="002D723A"/>
    <w:rsid w:val="002E06B9"/>
    <w:rsid w:val="002F263D"/>
    <w:rsid w:val="00303CDC"/>
    <w:rsid w:val="003111CF"/>
    <w:rsid w:val="003367EE"/>
    <w:rsid w:val="00336D3C"/>
    <w:rsid w:val="00355709"/>
    <w:rsid w:val="00360A0D"/>
    <w:rsid w:val="0037200F"/>
    <w:rsid w:val="00394C1F"/>
    <w:rsid w:val="00396E91"/>
    <w:rsid w:val="003D001C"/>
    <w:rsid w:val="003D5918"/>
    <w:rsid w:val="003E285C"/>
    <w:rsid w:val="00413097"/>
    <w:rsid w:val="00432D0F"/>
    <w:rsid w:val="00441D1D"/>
    <w:rsid w:val="004475D9"/>
    <w:rsid w:val="00477243"/>
    <w:rsid w:val="004803DA"/>
    <w:rsid w:val="0048225B"/>
    <w:rsid w:val="0049278A"/>
    <w:rsid w:val="004B6A47"/>
    <w:rsid w:val="004B7986"/>
    <w:rsid w:val="004C5BE4"/>
    <w:rsid w:val="004D1BBB"/>
    <w:rsid w:val="004F5807"/>
    <w:rsid w:val="004F7E54"/>
    <w:rsid w:val="00541E53"/>
    <w:rsid w:val="0055745C"/>
    <w:rsid w:val="00564778"/>
    <w:rsid w:val="005669B6"/>
    <w:rsid w:val="005829FC"/>
    <w:rsid w:val="005933EF"/>
    <w:rsid w:val="00597B31"/>
    <w:rsid w:val="005A7799"/>
    <w:rsid w:val="005C2454"/>
    <w:rsid w:val="005C6F3F"/>
    <w:rsid w:val="005E6496"/>
    <w:rsid w:val="005F6445"/>
    <w:rsid w:val="006118C5"/>
    <w:rsid w:val="0063196B"/>
    <w:rsid w:val="006333FA"/>
    <w:rsid w:val="00671BFA"/>
    <w:rsid w:val="00691446"/>
    <w:rsid w:val="006B4071"/>
    <w:rsid w:val="006C50CE"/>
    <w:rsid w:val="006C6687"/>
    <w:rsid w:val="006E06C1"/>
    <w:rsid w:val="007000D1"/>
    <w:rsid w:val="0072667F"/>
    <w:rsid w:val="0075424A"/>
    <w:rsid w:val="007659B1"/>
    <w:rsid w:val="00771C28"/>
    <w:rsid w:val="007819FD"/>
    <w:rsid w:val="00792C3C"/>
    <w:rsid w:val="007A1E13"/>
    <w:rsid w:val="007A34A7"/>
    <w:rsid w:val="007A6B5E"/>
    <w:rsid w:val="007A76EA"/>
    <w:rsid w:val="007C3B45"/>
    <w:rsid w:val="007E1D66"/>
    <w:rsid w:val="007F4ED6"/>
    <w:rsid w:val="0080420D"/>
    <w:rsid w:val="008046F2"/>
    <w:rsid w:val="0081679C"/>
    <w:rsid w:val="008628F1"/>
    <w:rsid w:val="00882649"/>
    <w:rsid w:val="0088545D"/>
    <w:rsid w:val="008A7104"/>
    <w:rsid w:val="008A7A86"/>
    <w:rsid w:val="008B03DB"/>
    <w:rsid w:val="008B444F"/>
    <w:rsid w:val="008C51A9"/>
    <w:rsid w:val="008E6FD3"/>
    <w:rsid w:val="008F660A"/>
    <w:rsid w:val="008F75AB"/>
    <w:rsid w:val="009270C8"/>
    <w:rsid w:val="00936726"/>
    <w:rsid w:val="009401E2"/>
    <w:rsid w:val="00956550"/>
    <w:rsid w:val="009608BE"/>
    <w:rsid w:val="00977F9B"/>
    <w:rsid w:val="00984A2B"/>
    <w:rsid w:val="009A0F80"/>
    <w:rsid w:val="009A1F93"/>
    <w:rsid w:val="009C2919"/>
    <w:rsid w:val="00A157BD"/>
    <w:rsid w:val="00A2041B"/>
    <w:rsid w:val="00A32B3E"/>
    <w:rsid w:val="00A4151E"/>
    <w:rsid w:val="00A51D10"/>
    <w:rsid w:val="00A62244"/>
    <w:rsid w:val="00A72E5A"/>
    <w:rsid w:val="00A75539"/>
    <w:rsid w:val="00A838E3"/>
    <w:rsid w:val="00A91C19"/>
    <w:rsid w:val="00A92741"/>
    <w:rsid w:val="00AC1585"/>
    <w:rsid w:val="00AD2DB0"/>
    <w:rsid w:val="00AE71E3"/>
    <w:rsid w:val="00AF2D14"/>
    <w:rsid w:val="00B01EA1"/>
    <w:rsid w:val="00B10E39"/>
    <w:rsid w:val="00B216C9"/>
    <w:rsid w:val="00B23939"/>
    <w:rsid w:val="00B3305C"/>
    <w:rsid w:val="00B54C30"/>
    <w:rsid w:val="00B5568D"/>
    <w:rsid w:val="00BA1E11"/>
    <w:rsid w:val="00BB0F65"/>
    <w:rsid w:val="00BB7936"/>
    <w:rsid w:val="00BD3296"/>
    <w:rsid w:val="00BD4D33"/>
    <w:rsid w:val="00BE493F"/>
    <w:rsid w:val="00BE5A9D"/>
    <w:rsid w:val="00BF0091"/>
    <w:rsid w:val="00BF1CF8"/>
    <w:rsid w:val="00C0022B"/>
    <w:rsid w:val="00C045BC"/>
    <w:rsid w:val="00C169E2"/>
    <w:rsid w:val="00C2450E"/>
    <w:rsid w:val="00C2735C"/>
    <w:rsid w:val="00C3667B"/>
    <w:rsid w:val="00C36CA4"/>
    <w:rsid w:val="00C42576"/>
    <w:rsid w:val="00C44FD5"/>
    <w:rsid w:val="00C72135"/>
    <w:rsid w:val="00C82F4B"/>
    <w:rsid w:val="00C90C30"/>
    <w:rsid w:val="00C94F24"/>
    <w:rsid w:val="00CB3646"/>
    <w:rsid w:val="00CD7F44"/>
    <w:rsid w:val="00CE0E29"/>
    <w:rsid w:val="00CE50F4"/>
    <w:rsid w:val="00D1003D"/>
    <w:rsid w:val="00D12A1A"/>
    <w:rsid w:val="00D32430"/>
    <w:rsid w:val="00D66BCD"/>
    <w:rsid w:val="00D6714C"/>
    <w:rsid w:val="00D92B0B"/>
    <w:rsid w:val="00DA1FE3"/>
    <w:rsid w:val="00DA57CB"/>
    <w:rsid w:val="00DA6AFC"/>
    <w:rsid w:val="00DB40D9"/>
    <w:rsid w:val="00DB7DA3"/>
    <w:rsid w:val="00DC585A"/>
    <w:rsid w:val="00DE1F48"/>
    <w:rsid w:val="00DE3925"/>
    <w:rsid w:val="00DF5F74"/>
    <w:rsid w:val="00DF66F9"/>
    <w:rsid w:val="00E032E8"/>
    <w:rsid w:val="00E11400"/>
    <w:rsid w:val="00E164CB"/>
    <w:rsid w:val="00E201F3"/>
    <w:rsid w:val="00E21CA7"/>
    <w:rsid w:val="00E245AB"/>
    <w:rsid w:val="00E30CB8"/>
    <w:rsid w:val="00E404A7"/>
    <w:rsid w:val="00E44104"/>
    <w:rsid w:val="00E471D9"/>
    <w:rsid w:val="00E57E44"/>
    <w:rsid w:val="00E8203D"/>
    <w:rsid w:val="00E943DD"/>
    <w:rsid w:val="00E957D2"/>
    <w:rsid w:val="00EC2C7C"/>
    <w:rsid w:val="00EC4053"/>
    <w:rsid w:val="00ED06AA"/>
    <w:rsid w:val="00EF1BB7"/>
    <w:rsid w:val="00EF7643"/>
    <w:rsid w:val="00F16698"/>
    <w:rsid w:val="00F5413A"/>
    <w:rsid w:val="00F66AB7"/>
    <w:rsid w:val="00F7123D"/>
    <w:rsid w:val="00F8190B"/>
    <w:rsid w:val="00F97262"/>
    <w:rsid w:val="00FB7B91"/>
    <w:rsid w:val="00FC4A96"/>
    <w:rsid w:val="00FD19A4"/>
    <w:rsid w:val="00FD5BFB"/>
    <w:rsid w:val="00FF0AB9"/>
    <w:rsid w:val="00FF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FA9BD5F"/>
  <w15:chartTrackingRefBased/>
  <w15:docId w15:val="{ACD6FD51-F13D-4411-B9A7-25E8BD9F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37200F"/>
    <w:pPr>
      <w:keepNext/>
      <w:jc w:val="center"/>
      <w:outlineLvl w:val="1"/>
    </w:pPr>
    <w:rPr>
      <w:rFonts w:ascii="AGaramond Bold" w:hAnsi="AGaramond Bold"/>
      <w:b/>
      <w:bCs/>
      <w:sz w:val="36"/>
    </w:rPr>
  </w:style>
  <w:style w:type="paragraph" w:styleId="Titre5">
    <w:name w:val="heading 5"/>
    <w:basedOn w:val="Normal"/>
    <w:next w:val="Normal"/>
    <w:link w:val="Titre5Car"/>
    <w:qFormat/>
    <w:rsid w:val="0037200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37200F"/>
    <w:rPr>
      <w:rFonts w:ascii="AGaramond Bold" w:eastAsia="Times New Roman" w:hAnsi="AGaramond Bold" w:cs="Times New Roman"/>
      <w:b/>
      <w:bCs/>
      <w:sz w:val="36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37200F"/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paragraph" w:styleId="Corpsdetexte">
    <w:name w:val="Body Text"/>
    <w:basedOn w:val="Normal"/>
    <w:link w:val="CorpsdetexteCar"/>
    <w:rsid w:val="0037200F"/>
    <w:pPr>
      <w:jc w:val="both"/>
    </w:pPr>
    <w:rPr>
      <w:rFonts w:ascii="AGaramond Bold" w:hAnsi="AGaramond Bold"/>
    </w:rPr>
  </w:style>
  <w:style w:type="character" w:customStyle="1" w:styleId="CorpsdetexteCar">
    <w:name w:val="Corps de texte Car"/>
    <w:basedOn w:val="Policepardfaut"/>
    <w:link w:val="Corpsdetexte"/>
    <w:rsid w:val="0037200F"/>
    <w:rPr>
      <w:rFonts w:ascii="AGaramond Bold" w:eastAsia="Times New Roman" w:hAnsi="AGaramond Bold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37200F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37200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37200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720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200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720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200F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7200F"/>
    <w:pPr>
      <w:spacing w:after="0" w:line="240" w:lineRule="auto"/>
    </w:pPr>
    <w:rPr>
      <w:rFonts w:eastAsia="Batang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943D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0319"/>
  </w:style>
  <w:style w:type="character" w:styleId="Mentionnonrsolue">
    <w:name w:val="Unresolved Mention"/>
    <w:basedOn w:val="Policepardfaut"/>
    <w:uiPriority w:val="99"/>
    <w:semiHidden/>
    <w:unhideWhenUsed/>
    <w:rsid w:val="00D66BCD"/>
    <w:rPr>
      <w:color w:val="605E5C"/>
      <w:shd w:val="clear" w:color="auto" w:fill="E1DFDD"/>
    </w:rPr>
  </w:style>
  <w:style w:type="paragraph" w:customStyle="1" w:styleId="Default">
    <w:name w:val="Default"/>
    <w:basedOn w:val="Normal"/>
    <w:rsid w:val="00EC4053"/>
    <w:pPr>
      <w:suppressAutoHyphens/>
      <w:autoSpaceDE w:val="0"/>
    </w:pPr>
    <w:rPr>
      <w:rFonts w:ascii="Calibri" w:eastAsia="Calibri" w:hAnsi="Calibri"/>
      <w:color w:val="000000"/>
      <w:lang/>
    </w:rPr>
  </w:style>
  <w:style w:type="character" w:styleId="lev">
    <w:name w:val="Strong"/>
    <w:uiPriority w:val="22"/>
    <w:qFormat/>
    <w:rsid w:val="004D1B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s://www.msccroisieres.fr/fr-fr/Destinations-Croisieres/Mediterranee/Italie/Venise.aspx" TargetMode="External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cid:image007.png@01D8D73D.EB7FFC80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cid:image006.png@01D8D73D.EB7FFC80" TargetMode="External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l10.voyagesgroupes@orang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DB14E-E3D2-4B8A-9125-15479E87C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1140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Tourisme et loisirs</dc:creator>
  <cp:keywords/>
  <dc:description/>
  <cp:lastModifiedBy>Utilisateur</cp:lastModifiedBy>
  <cp:revision>11</cp:revision>
  <cp:lastPrinted>2022-06-21T14:50:00Z</cp:lastPrinted>
  <dcterms:created xsi:type="dcterms:W3CDTF">2022-10-06T12:10:00Z</dcterms:created>
  <dcterms:modified xsi:type="dcterms:W3CDTF">2022-10-06T14:05:00Z</dcterms:modified>
</cp:coreProperties>
</file>